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2689"/>
        <w:gridCol w:w="7767"/>
      </w:tblGrid>
      <w:tr w:rsidR="008A7BBA" w:rsidRPr="008A7BBA" w14:paraId="5E9D1793" w14:textId="77777777" w:rsidTr="00A3428B">
        <w:trPr>
          <w:jc w:val="center"/>
        </w:trPr>
        <w:tc>
          <w:tcPr>
            <w:tcW w:w="2689" w:type="dxa"/>
            <w:vAlign w:val="center"/>
          </w:tcPr>
          <w:p w14:paraId="5E28FE03" w14:textId="77777777" w:rsidR="008A7BBA" w:rsidRPr="008A7BBA" w:rsidRDefault="008A7BBA" w:rsidP="008A7BBA">
            <w:pPr>
              <w:shd w:val="clear" w:color="auto" w:fill="FFFFFF"/>
              <w:spacing w:after="0" w:line="240" w:lineRule="auto"/>
              <w:jc w:val="both"/>
              <w:textAlignment w:val="baseline"/>
              <w:rPr>
                <w:rFonts w:ascii="Aptos" w:eastAsia="MS Mincho" w:hAnsi="Aptos" w:cs="Times New Roman"/>
                <w:b/>
                <w:color w:val="808080"/>
                <w:kern w:val="2"/>
                <w:sz w:val="16"/>
                <w:szCs w:val="16"/>
                <w:bdr w:val="none" w:sz="0" w:space="0" w:color="auto" w:frame="1"/>
                <w:lang w:eastAsia="en-GB"/>
                <w14:ligatures w14:val="standardContextual"/>
              </w:rPr>
            </w:pPr>
            <w:bookmarkStart w:id="1" w:name="xp43zwpsvtc3" w:colFirst="0" w:colLast="0"/>
            <w:bookmarkStart w:id="2" w:name="_Hlk11312947"/>
            <w:bookmarkEnd w:id="1"/>
            <w:r w:rsidRPr="008A7BBA">
              <w:rPr>
                <w:rFonts w:ascii="Aptos" w:eastAsia="Aptos" w:hAnsi="Aptos" w:cs="Times New Roman"/>
                <w:b/>
                <w:noProof/>
                <w:color w:val="808080"/>
                <w:kern w:val="2"/>
                <w:sz w:val="16"/>
                <w:szCs w:val="16"/>
                <w:bdr w:val="none" w:sz="0" w:space="0" w:color="auto" w:frame="1"/>
                <w:lang w:eastAsia="en-GB"/>
                <w14:ligatures w14:val="standardContextual"/>
              </w:rPr>
              <w:drawing>
                <wp:inline distT="0" distB="0" distL="0" distR="0" wp14:anchorId="4B9E44EF" wp14:editId="09F55E4E">
                  <wp:extent cx="1438275" cy="752475"/>
                  <wp:effectExtent l="0" t="0" r="0" b="9525"/>
                  <wp:docPr id="62438256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82560" name="Picture 1" descr="A close-up of a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8275" cy="752475"/>
                          </a:xfrm>
                          <a:prstGeom prst="rect">
                            <a:avLst/>
                          </a:prstGeom>
                          <a:noFill/>
                          <a:ln>
                            <a:noFill/>
                          </a:ln>
                        </pic:spPr>
                      </pic:pic>
                    </a:graphicData>
                  </a:graphic>
                </wp:inline>
              </w:drawing>
            </w:r>
          </w:p>
        </w:tc>
        <w:tc>
          <w:tcPr>
            <w:tcW w:w="7767" w:type="dxa"/>
            <w:vAlign w:val="center"/>
          </w:tcPr>
          <w:p w14:paraId="65A59DA4" w14:textId="77777777" w:rsidR="008A7BBA" w:rsidRPr="008A7BBA" w:rsidRDefault="008A7BBA" w:rsidP="008A7BBA">
            <w:pPr>
              <w:shd w:val="clear" w:color="auto" w:fill="FFFFFF"/>
              <w:spacing w:after="0" w:line="240" w:lineRule="auto"/>
              <w:jc w:val="right"/>
              <w:textAlignment w:val="baseline"/>
              <w:rPr>
                <w:rFonts w:ascii="Aptos" w:eastAsia="MS Mincho" w:hAnsi="Aptos" w:cs="Times New Roman"/>
                <w:bCs/>
                <w:color w:val="1F3864"/>
                <w:kern w:val="2"/>
                <w:sz w:val="16"/>
                <w:szCs w:val="16"/>
                <w:bdr w:val="none" w:sz="0" w:space="0" w:color="auto" w:frame="1"/>
                <w:lang w:eastAsia="en-GB"/>
                <w14:ligatures w14:val="standardContextual"/>
              </w:rPr>
            </w:pPr>
            <w:r w:rsidRPr="008A7BBA">
              <w:rPr>
                <w:rFonts w:ascii="Aptos" w:eastAsia="MS Mincho" w:hAnsi="Aptos" w:cs="Times New Roman"/>
                <w:bCs/>
                <w:color w:val="1F3864"/>
                <w:kern w:val="2"/>
                <w:sz w:val="16"/>
                <w:szCs w:val="16"/>
                <w:bdr w:val="none" w:sz="0" w:space="0" w:color="auto" w:frame="1"/>
                <w:lang w:eastAsia="en-GB"/>
                <w14:ligatures w14:val="standardContextual"/>
              </w:rPr>
              <w:t>Oxford Diocesan Schools Trust</w:t>
            </w:r>
          </w:p>
          <w:p w14:paraId="1D9D93A4" w14:textId="77777777" w:rsidR="008A7BBA" w:rsidRPr="008A7BBA" w:rsidRDefault="008A7BBA" w:rsidP="008A7BBA">
            <w:pPr>
              <w:shd w:val="clear" w:color="auto" w:fill="FFFFFF"/>
              <w:spacing w:after="0" w:line="240" w:lineRule="auto"/>
              <w:jc w:val="right"/>
              <w:textAlignment w:val="baseline"/>
              <w:rPr>
                <w:rFonts w:ascii="Aptos" w:eastAsia="MS Mincho" w:hAnsi="Aptos" w:cs="Times New Roman"/>
                <w:bCs/>
                <w:color w:val="1F3864"/>
                <w:kern w:val="2"/>
                <w:sz w:val="16"/>
                <w:szCs w:val="16"/>
                <w:bdr w:val="none" w:sz="0" w:space="0" w:color="auto" w:frame="1"/>
                <w:lang w:eastAsia="en-GB"/>
                <w14:ligatures w14:val="standardContextual"/>
              </w:rPr>
            </w:pPr>
            <w:r w:rsidRPr="008A7BBA">
              <w:rPr>
                <w:rFonts w:ascii="Aptos" w:eastAsia="MS Mincho" w:hAnsi="Aptos" w:cs="Times New Roman"/>
                <w:bCs/>
                <w:color w:val="1F3864"/>
                <w:kern w:val="2"/>
                <w:sz w:val="16"/>
                <w:szCs w:val="16"/>
                <w:bdr w:val="none" w:sz="0" w:space="0" w:color="auto" w:frame="1"/>
                <w:lang w:eastAsia="en-GB"/>
                <w14:ligatures w14:val="standardContextual"/>
              </w:rPr>
              <w:t>St Mary’s Convent</w:t>
            </w:r>
          </w:p>
          <w:p w14:paraId="4135C61B" w14:textId="77777777" w:rsidR="008A7BBA" w:rsidRPr="008A7BBA" w:rsidRDefault="008A7BBA" w:rsidP="008A7BBA">
            <w:pPr>
              <w:shd w:val="clear" w:color="auto" w:fill="FFFFFF"/>
              <w:spacing w:after="0" w:line="240" w:lineRule="auto"/>
              <w:jc w:val="right"/>
              <w:textAlignment w:val="baseline"/>
              <w:rPr>
                <w:rFonts w:ascii="Aptos" w:eastAsia="MS Mincho" w:hAnsi="Aptos" w:cs="Times New Roman"/>
                <w:bCs/>
                <w:color w:val="1F3864"/>
                <w:kern w:val="2"/>
                <w:sz w:val="16"/>
                <w:szCs w:val="16"/>
                <w:bdr w:val="none" w:sz="0" w:space="0" w:color="auto" w:frame="1"/>
                <w:lang w:eastAsia="en-GB"/>
                <w14:ligatures w14:val="standardContextual"/>
              </w:rPr>
            </w:pPr>
            <w:proofErr w:type="spellStart"/>
            <w:r w:rsidRPr="008A7BBA">
              <w:rPr>
                <w:rFonts w:ascii="Aptos" w:eastAsia="MS Mincho" w:hAnsi="Aptos" w:cs="Times New Roman"/>
                <w:bCs/>
                <w:color w:val="1F3864"/>
                <w:kern w:val="2"/>
                <w:sz w:val="16"/>
                <w:szCs w:val="16"/>
                <w:bdr w:val="none" w:sz="0" w:space="0" w:color="auto" w:frame="1"/>
                <w:lang w:eastAsia="en-GB"/>
                <w14:ligatures w14:val="standardContextual"/>
              </w:rPr>
              <w:t>Denchworth</w:t>
            </w:r>
            <w:proofErr w:type="spellEnd"/>
            <w:r w:rsidRPr="008A7BBA">
              <w:rPr>
                <w:rFonts w:ascii="Aptos" w:eastAsia="MS Mincho" w:hAnsi="Aptos" w:cs="Times New Roman"/>
                <w:bCs/>
                <w:color w:val="1F3864"/>
                <w:kern w:val="2"/>
                <w:sz w:val="16"/>
                <w:szCs w:val="16"/>
                <w:bdr w:val="none" w:sz="0" w:space="0" w:color="auto" w:frame="1"/>
                <w:lang w:eastAsia="en-GB"/>
                <w14:ligatures w14:val="standardContextual"/>
              </w:rPr>
              <w:t xml:space="preserve"> Road, Wantage</w:t>
            </w:r>
          </w:p>
          <w:p w14:paraId="46FDD73E" w14:textId="77777777" w:rsidR="008A7BBA" w:rsidRPr="008A7BBA" w:rsidRDefault="008A7BBA" w:rsidP="008A7BBA">
            <w:pPr>
              <w:shd w:val="clear" w:color="auto" w:fill="FFFFFF"/>
              <w:spacing w:after="0" w:line="240" w:lineRule="auto"/>
              <w:jc w:val="right"/>
              <w:textAlignment w:val="baseline"/>
              <w:rPr>
                <w:rFonts w:ascii="Aptos" w:eastAsia="MS Mincho" w:hAnsi="Aptos" w:cs="Times New Roman"/>
                <w:bCs/>
                <w:color w:val="1F3864"/>
                <w:kern w:val="2"/>
                <w:sz w:val="16"/>
                <w:szCs w:val="16"/>
                <w:bdr w:val="none" w:sz="0" w:space="0" w:color="auto" w:frame="1"/>
                <w:lang w:eastAsia="en-GB"/>
                <w14:ligatures w14:val="standardContextual"/>
              </w:rPr>
            </w:pPr>
            <w:r w:rsidRPr="008A7BBA">
              <w:rPr>
                <w:rFonts w:ascii="Aptos" w:eastAsia="MS Mincho" w:hAnsi="Aptos" w:cs="Times New Roman"/>
                <w:bCs/>
                <w:color w:val="1F3864"/>
                <w:kern w:val="2"/>
                <w:sz w:val="16"/>
                <w:szCs w:val="16"/>
                <w:bdr w:val="none" w:sz="0" w:space="0" w:color="auto" w:frame="1"/>
                <w:lang w:eastAsia="en-GB"/>
                <w14:ligatures w14:val="standardContextual"/>
              </w:rPr>
              <w:t>Oxford, OX12 9AU</w:t>
            </w:r>
          </w:p>
          <w:p w14:paraId="133752C6" w14:textId="77777777" w:rsidR="008A7BBA" w:rsidRPr="008A7BBA" w:rsidRDefault="008A7BBA" w:rsidP="008A7BBA">
            <w:pPr>
              <w:shd w:val="clear" w:color="auto" w:fill="FFFFFF"/>
              <w:spacing w:after="0" w:line="240" w:lineRule="auto"/>
              <w:jc w:val="right"/>
              <w:textAlignment w:val="baseline"/>
              <w:rPr>
                <w:rFonts w:ascii="Aptos" w:eastAsia="MS Mincho" w:hAnsi="Aptos" w:cs="Times New Roman"/>
                <w:bCs/>
                <w:color w:val="1F3864"/>
                <w:kern w:val="2"/>
                <w:sz w:val="16"/>
                <w:szCs w:val="16"/>
                <w:bdr w:val="none" w:sz="0" w:space="0" w:color="auto" w:frame="1"/>
                <w:lang w:eastAsia="en-GB"/>
                <w14:ligatures w14:val="standardContextual"/>
              </w:rPr>
            </w:pPr>
            <w:r w:rsidRPr="008A7BBA">
              <w:rPr>
                <w:rFonts w:ascii="Aptos" w:eastAsia="MS Mincho" w:hAnsi="Aptos" w:cs="Times New Roman"/>
                <w:bCs/>
                <w:color w:val="1F3864"/>
                <w:kern w:val="2"/>
                <w:sz w:val="16"/>
                <w:szCs w:val="16"/>
                <w:bdr w:val="none" w:sz="0" w:space="0" w:color="auto" w:frame="1"/>
                <w:lang w:eastAsia="en-GB"/>
                <w14:ligatures w14:val="standardContextual"/>
              </w:rPr>
              <w:t>odst.governance@oxford.anglican.org</w:t>
            </w:r>
          </w:p>
          <w:p w14:paraId="4C6F22F6" w14:textId="77777777" w:rsidR="008A7BBA" w:rsidRPr="008A7BBA" w:rsidRDefault="008A7BBA" w:rsidP="008A7BBA">
            <w:pPr>
              <w:shd w:val="clear" w:color="auto" w:fill="FFFFFF"/>
              <w:spacing w:after="0" w:line="240" w:lineRule="auto"/>
              <w:jc w:val="right"/>
              <w:textAlignment w:val="baseline"/>
              <w:rPr>
                <w:rFonts w:ascii="Aptos" w:eastAsia="MS Mincho" w:hAnsi="Aptos" w:cs="Times New Roman"/>
                <w:bCs/>
                <w:color w:val="1F3864"/>
                <w:kern w:val="2"/>
                <w:sz w:val="16"/>
                <w:szCs w:val="16"/>
                <w:bdr w:val="none" w:sz="0" w:space="0" w:color="auto" w:frame="1"/>
                <w:lang w:eastAsia="en-GB"/>
                <w14:ligatures w14:val="standardContextual"/>
              </w:rPr>
            </w:pPr>
            <w:r w:rsidRPr="008A7BBA">
              <w:rPr>
                <w:rFonts w:ascii="Aptos" w:eastAsia="MS Mincho" w:hAnsi="Aptos" w:cs="Times New Roman"/>
                <w:bCs/>
                <w:color w:val="1F3864"/>
                <w:kern w:val="2"/>
                <w:sz w:val="16"/>
                <w:szCs w:val="16"/>
                <w:bdr w:val="none" w:sz="0" w:space="0" w:color="auto" w:frame="1"/>
                <w:lang w:eastAsia="en-GB"/>
                <w14:ligatures w14:val="standardContextual"/>
              </w:rPr>
              <w:t>www.odst.org.uk</w:t>
            </w:r>
          </w:p>
        </w:tc>
      </w:tr>
    </w:tbl>
    <w:p w14:paraId="474B0328" w14:textId="77777777" w:rsidR="00105524" w:rsidRPr="008A7BBA" w:rsidRDefault="00105524" w:rsidP="00105524">
      <w:pPr>
        <w:spacing w:after="0" w:line="240" w:lineRule="auto"/>
        <w:rPr>
          <w:rFonts w:ascii="Aptos" w:hAnsi="Aptos"/>
        </w:rPr>
      </w:pPr>
    </w:p>
    <w:p w14:paraId="23C4E302" w14:textId="77777777" w:rsidR="00105524" w:rsidRPr="008A7BBA" w:rsidRDefault="00105524" w:rsidP="00105524">
      <w:pPr>
        <w:spacing w:after="0" w:line="240" w:lineRule="auto"/>
        <w:rPr>
          <w:rFonts w:ascii="Aptos" w:hAnsi="Aptos"/>
        </w:rPr>
      </w:pPr>
    </w:p>
    <w:p w14:paraId="53459685" w14:textId="77777777" w:rsidR="00105524" w:rsidRPr="008A7BBA" w:rsidRDefault="00105524" w:rsidP="00105524">
      <w:pPr>
        <w:spacing w:after="0" w:line="240" w:lineRule="auto"/>
        <w:rPr>
          <w:rFonts w:ascii="Aptos" w:hAnsi="Aptos"/>
        </w:rPr>
      </w:pPr>
    </w:p>
    <w:p w14:paraId="2FAC6181" w14:textId="77777777" w:rsidR="00105524" w:rsidRPr="008A7BBA" w:rsidRDefault="00105524" w:rsidP="00105524">
      <w:pPr>
        <w:spacing w:after="0" w:line="240" w:lineRule="auto"/>
        <w:rPr>
          <w:rFonts w:ascii="Aptos" w:hAnsi="Aptos"/>
        </w:rPr>
      </w:pPr>
    </w:p>
    <w:p w14:paraId="03256F01" w14:textId="77777777" w:rsidR="00105524" w:rsidRPr="008A7BBA" w:rsidRDefault="00105524" w:rsidP="00105524">
      <w:pPr>
        <w:spacing w:after="0" w:line="240" w:lineRule="auto"/>
        <w:rPr>
          <w:rFonts w:ascii="Aptos" w:hAnsi="Aptos"/>
        </w:rPr>
      </w:pPr>
    </w:p>
    <w:p w14:paraId="4E20245F" w14:textId="77777777" w:rsidR="00105524" w:rsidRPr="008A7BBA" w:rsidRDefault="00105524" w:rsidP="00105524">
      <w:pPr>
        <w:spacing w:after="0" w:line="240" w:lineRule="auto"/>
        <w:rPr>
          <w:rFonts w:ascii="Aptos" w:hAnsi="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405"/>
        <w:gridCol w:w="8051"/>
      </w:tblGrid>
      <w:tr w:rsidR="00105524" w:rsidRPr="008A7BBA" w14:paraId="1A73E636" w14:textId="77777777" w:rsidTr="008A7BBA">
        <w:trPr>
          <w:trHeight w:val="850"/>
        </w:trPr>
        <w:tc>
          <w:tcPr>
            <w:tcW w:w="2405" w:type="dxa"/>
            <w:shd w:val="clear" w:color="auto" w:fill="00B0F0"/>
            <w:vAlign w:val="center"/>
          </w:tcPr>
          <w:p w14:paraId="3FBED676" w14:textId="0E8823F1" w:rsidR="00105524" w:rsidRPr="008A7BBA" w:rsidRDefault="00105524" w:rsidP="00AA4787">
            <w:pPr>
              <w:spacing w:after="0" w:line="240" w:lineRule="auto"/>
              <w:rPr>
                <w:rFonts w:ascii="Aptos" w:eastAsia="MS Mincho" w:hAnsi="Aptos"/>
                <w:b/>
                <w:bCs/>
                <w:noProof/>
                <w:sz w:val="32"/>
                <w:szCs w:val="32"/>
              </w:rPr>
            </w:pPr>
            <w:r w:rsidRPr="008A7BBA">
              <w:rPr>
                <w:rFonts w:ascii="Aptos" w:eastAsia="MS Mincho" w:hAnsi="Aptos"/>
                <w:b/>
                <w:bCs/>
                <w:noProof/>
                <w:sz w:val="32"/>
                <w:szCs w:val="32"/>
              </w:rPr>
              <w:t>Statutory:</w:t>
            </w:r>
          </w:p>
        </w:tc>
        <w:tc>
          <w:tcPr>
            <w:tcW w:w="8051" w:type="dxa"/>
            <w:shd w:val="clear" w:color="auto" w:fill="00B0F0"/>
            <w:vAlign w:val="center"/>
          </w:tcPr>
          <w:p w14:paraId="17365552" w14:textId="77777777" w:rsidR="00105524" w:rsidRPr="008A7BBA" w:rsidRDefault="00105524" w:rsidP="00AA4787">
            <w:pPr>
              <w:spacing w:after="0" w:line="240" w:lineRule="auto"/>
              <w:rPr>
                <w:rFonts w:ascii="Aptos" w:eastAsia="MS Mincho" w:hAnsi="Aptos"/>
                <w:sz w:val="24"/>
                <w:szCs w:val="24"/>
              </w:rPr>
            </w:pPr>
            <w:r w:rsidRPr="008A7BBA">
              <w:rPr>
                <w:rFonts w:ascii="Aptos" w:eastAsia="MS Mincho" w:hAnsi="Aptos"/>
                <w:bCs/>
                <w:noProof/>
                <w:sz w:val="24"/>
                <w:szCs w:val="24"/>
              </w:rPr>
              <w:t>Policy provided centrally for adoption by schools with minimal amendment to the core text. Changes are allowed to the text where indicated</w:t>
            </w:r>
          </w:p>
        </w:tc>
      </w:tr>
    </w:tbl>
    <w:p w14:paraId="42203465" w14:textId="77777777" w:rsidR="00105524" w:rsidRPr="008A7BBA" w:rsidRDefault="00105524" w:rsidP="00105524">
      <w:pPr>
        <w:spacing w:after="0" w:line="240" w:lineRule="auto"/>
        <w:rPr>
          <w:rFonts w:ascii="Aptos" w:hAnsi="Aptos"/>
        </w:rPr>
      </w:pPr>
    </w:p>
    <w:p w14:paraId="6886D60A" w14:textId="77777777" w:rsidR="00105524" w:rsidRPr="008A7BBA" w:rsidRDefault="00105524" w:rsidP="00105524">
      <w:pPr>
        <w:spacing w:after="0" w:line="240" w:lineRule="auto"/>
        <w:rPr>
          <w:rFonts w:ascii="Aptos" w:eastAsia="MS Mincho" w:hAnsi="Aptos"/>
        </w:rPr>
      </w:pPr>
    </w:p>
    <w:p w14:paraId="2FD28E12" w14:textId="77777777" w:rsidR="00105524" w:rsidRPr="008A7BBA" w:rsidRDefault="00105524" w:rsidP="00105524">
      <w:pPr>
        <w:spacing w:after="0" w:line="240" w:lineRule="auto"/>
        <w:rPr>
          <w:rFonts w:ascii="Aptos" w:eastAsia="MS Mincho" w:hAnsi="Aptos"/>
          <w:b/>
          <w:sz w:val="72"/>
          <w:szCs w:val="24"/>
        </w:rPr>
      </w:pPr>
    </w:p>
    <w:p w14:paraId="3BA11C03" w14:textId="77777777" w:rsidR="00105524" w:rsidRPr="008A7BBA" w:rsidRDefault="00105524" w:rsidP="00105524">
      <w:pPr>
        <w:spacing w:after="0" w:line="240" w:lineRule="auto"/>
        <w:rPr>
          <w:rFonts w:ascii="Aptos" w:hAnsi="Aptos"/>
          <w:b/>
          <w:color w:val="1F3864"/>
          <w:sz w:val="72"/>
        </w:rPr>
      </w:pPr>
      <w:r w:rsidRPr="008A7BBA">
        <w:rPr>
          <w:rFonts w:ascii="Aptos" w:hAnsi="Aptos"/>
          <w:b/>
          <w:color w:val="1F3864"/>
          <w:sz w:val="72"/>
        </w:rPr>
        <w:t>Privacy Notice</w:t>
      </w:r>
    </w:p>
    <w:p w14:paraId="2EBC5FE7" w14:textId="47E87BDA" w:rsidR="00105524" w:rsidRPr="008A7BBA" w:rsidRDefault="00105524" w:rsidP="00105524">
      <w:pPr>
        <w:spacing w:after="0" w:line="240" w:lineRule="auto"/>
        <w:rPr>
          <w:rFonts w:ascii="Aptos" w:eastAsia="MS Mincho" w:hAnsi="Aptos"/>
          <w:b/>
          <w:color w:val="1F3864"/>
          <w:sz w:val="72"/>
          <w:szCs w:val="24"/>
        </w:rPr>
      </w:pPr>
      <w:r w:rsidRPr="008A7BBA">
        <w:rPr>
          <w:rFonts w:ascii="Aptos" w:hAnsi="Aptos"/>
          <w:b/>
          <w:color w:val="1F3864"/>
          <w:sz w:val="72"/>
        </w:rPr>
        <w:t>Pupils</w:t>
      </w:r>
    </w:p>
    <w:p w14:paraId="0BB7FF55" w14:textId="77777777" w:rsidR="00105524" w:rsidRPr="008A7BBA" w:rsidRDefault="00105524" w:rsidP="00105524">
      <w:pPr>
        <w:spacing w:after="0" w:line="240" w:lineRule="auto"/>
        <w:rPr>
          <w:rFonts w:ascii="Aptos" w:eastAsia="MS Mincho" w:hAnsi="Aptos"/>
          <w:b/>
          <w:sz w:val="72"/>
          <w:szCs w:val="24"/>
        </w:rPr>
      </w:pPr>
    </w:p>
    <w:p w14:paraId="2CCB0E43" w14:textId="51C3A5DB" w:rsidR="00105524" w:rsidRPr="00D12894" w:rsidRDefault="00D12894" w:rsidP="00105524">
      <w:pPr>
        <w:spacing w:after="0" w:line="240" w:lineRule="auto"/>
        <w:rPr>
          <w:rFonts w:ascii="Aptos" w:eastAsia="MS Mincho" w:hAnsi="Aptos"/>
          <w:sz w:val="48"/>
          <w:szCs w:val="48"/>
        </w:rPr>
      </w:pPr>
      <w:proofErr w:type="gramStart"/>
      <w:r w:rsidRPr="00D12894">
        <w:rPr>
          <w:rFonts w:ascii="Aptos" w:eastAsia="MS Mincho" w:hAnsi="Aptos"/>
          <w:sz w:val="48"/>
          <w:szCs w:val="48"/>
        </w:rPr>
        <w:t>Brize  Norton</w:t>
      </w:r>
      <w:proofErr w:type="gramEnd"/>
      <w:r w:rsidRPr="00D12894">
        <w:rPr>
          <w:rFonts w:ascii="Aptos" w:eastAsia="MS Mincho" w:hAnsi="Aptos"/>
          <w:sz w:val="48"/>
          <w:szCs w:val="48"/>
        </w:rPr>
        <w:t xml:space="preserve"> Primary School</w:t>
      </w:r>
    </w:p>
    <w:p w14:paraId="04EEE487" w14:textId="77777777" w:rsidR="00105524" w:rsidRPr="008A7BBA" w:rsidRDefault="00105524" w:rsidP="00105524">
      <w:pPr>
        <w:spacing w:after="0" w:line="240" w:lineRule="auto"/>
        <w:rPr>
          <w:rFonts w:ascii="Aptos" w:eastAsia="MS Mincho" w:hAnsi="Aptos"/>
          <w:sz w:val="28"/>
          <w:szCs w:val="28"/>
        </w:rPr>
      </w:pPr>
      <w:bookmarkStart w:id="3" w:name="_Hlk16680495"/>
      <w:bookmarkEnd w:id="3"/>
    </w:p>
    <w:p w14:paraId="5BC1CDC2" w14:textId="77777777" w:rsidR="00105524" w:rsidRPr="008A7BBA" w:rsidRDefault="00105524" w:rsidP="00105524">
      <w:pPr>
        <w:spacing w:after="0" w:line="240" w:lineRule="auto"/>
        <w:rPr>
          <w:rFonts w:ascii="Aptos" w:eastAsia="MS Mincho" w:hAnsi="Apto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160"/>
      </w:tblGrid>
      <w:tr w:rsidR="00105524" w:rsidRPr="008A7BBA" w14:paraId="7F43EE9C" w14:textId="77777777" w:rsidTr="000C38E6">
        <w:trPr>
          <w:trHeight w:val="567"/>
        </w:trPr>
        <w:tc>
          <w:tcPr>
            <w:tcW w:w="2802" w:type="dxa"/>
            <w:shd w:val="clear" w:color="auto" w:fill="D9D9D9"/>
            <w:vAlign w:val="center"/>
          </w:tcPr>
          <w:p w14:paraId="34FF6697" w14:textId="77777777" w:rsidR="00105524" w:rsidRPr="008A7BBA" w:rsidRDefault="00105524" w:rsidP="00105524">
            <w:pPr>
              <w:spacing w:after="0" w:line="240" w:lineRule="auto"/>
              <w:outlineLvl w:val="0"/>
              <w:rPr>
                <w:rFonts w:ascii="Aptos" w:hAnsi="Aptos"/>
                <w:b/>
                <w:sz w:val="28"/>
                <w:szCs w:val="36"/>
              </w:rPr>
            </w:pPr>
            <w:bookmarkStart w:id="4" w:name="_Toc140592345"/>
            <w:bookmarkStart w:id="5" w:name="_Toc141094742"/>
            <w:bookmarkStart w:id="6" w:name="_Toc141094983"/>
            <w:bookmarkStart w:id="7" w:name="_Toc141095120"/>
            <w:bookmarkStart w:id="8" w:name="_Toc144837704"/>
            <w:bookmarkStart w:id="9" w:name="_Toc145939575"/>
            <w:bookmarkStart w:id="10" w:name="_Toc146006457"/>
            <w:bookmarkStart w:id="11" w:name="_Toc169597257"/>
            <w:bookmarkStart w:id="12" w:name="_Toc169619115"/>
            <w:bookmarkStart w:id="13" w:name="_Toc169621681"/>
            <w:bookmarkStart w:id="14" w:name="_Toc169621851"/>
            <w:bookmarkStart w:id="15" w:name="_Toc169622081"/>
            <w:r w:rsidRPr="008A7BBA">
              <w:rPr>
                <w:rFonts w:ascii="Aptos" w:hAnsi="Aptos"/>
                <w:b/>
                <w:sz w:val="28"/>
                <w:szCs w:val="36"/>
              </w:rPr>
              <w:t>Approved by:</w:t>
            </w:r>
            <w:bookmarkEnd w:id="4"/>
            <w:bookmarkEnd w:id="5"/>
            <w:bookmarkEnd w:id="6"/>
            <w:bookmarkEnd w:id="7"/>
            <w:bookmarkEnd w:id="8"/>
            <w:bookmarkEnd w:id="9"/>
            <w:bookmarkEnd w:id="10"/>
            <w:bookmarkEnd w:id="11"/>
            <w:bookmarkEnd w:id="12"/>
            <w:bookmarkEnd w:id="13"/>
            <w:bookmarkEnd w:id="14"/>
            <w:bookmarkEnd w:id="15"/>
          </w:p>
        </w:tc>
        <w:tc>
          <w:tcPr>
            <w:tcW w:w="7160" w:type="dxa"/>
            <w:shd w:val="clear" w:color="auto" w:fill="D9D9D9"/>
            <w:vAlign w:val="center"/>
          </w:tcPr>
          <w:p w14:paraId="450F83E6" w14:textId="77777777" w:rsidR="00105524" w:rsidRPr="008A7BBA" w:rsidRDefault="00105524" w:rsidP="00105524">
            <w:pPr>
              <w:spacing w:after="0" w:line="240" w:lineRule="auto"/>
              <w:outlineLvl w:val="0"/>
              <w:rPr>
                <w:rFonts w:ascii="Aptos" w:hAnsi="Aptos"/>
                <w:b/>
                <w:sz w:val="28"/>
                <w:szCs w:val="36"/>
              </w:rPr>
            </w:pPr>
            <w:r w:rsidRPr="008A7BBA">
              <w:rPr>
                <w:rFonts w:ascii="Aptos" w:hAnsi="Aptos"/>
                <w:b/>
                <w:sz w:val="28"/>
                <w:szCs w:val="36"/>
              </w:rPr>
              <w:t>Estates &amp; Safeguarding</w:t>
            </w:r>
          </w:p>
        </w:tc>
      </w:tr>
      <w:tr w:rsidR="00105524" w:rsidRPr="008A7BBA" w14:paraId="390F8E59" w14:textId="77777777" w:rsidTr="000C38E6">
        <w:trPr>
          <w:trHeight w:val="567"/>
        </w:trPr>
        <w:tc>
          <w:tcPr>
            <w:tcW w:w="2802" w:type="dxa"/>
            <w:shd w:val="clear" w:color="auto" w:fill="D9D9D9"/>
            <w:vAlign w:val="center"/>
          </w:tcPr>
          <w:p w14:paraId="6C25D1A0" w14:textId="77777777" w:rsidR="00105524" w:rsidRPr="008A7BBA" w:rsidRDefault="00105524" w:rsidP="00105524">
            <w:pPr>
              <w:spacing w:after="0" w:line="240" w:lineRule="auto"/>
              <w:outlineLvl w:val="0"/>
              <w:rPr>
                <w:rFonts w:ascii="Aptos" w:hAnsi="Aptos"/>
                <w:b/>
                <w:sz w:val="28"/>
                <w:szCs w:val="36"/>
              </w:rPr>
            </w:pPr>
            <w:bookmarkStart w:id="16" w:name="_Toc140592347"/>
            <w:bookmarkStart w:id="17" w:name="_Toc141094743"/>
            <w:bookmarkStart w:id="18" w:name="_Toc141094984"/>
            <w:bookmarkStart w:id="19" w:name="_Toc141095121"/>
            <w:bookmarkStart w:id="20" w:name="_Toc144837706"/>
            <w:bookmarkStart w:id="21" w:name="_Toc145939577"/>
            <w:bookmarkStart w:id="22" w:name="_Toc146006459"/>
            <w:bookmarkStart w:id="23" w:name="_Toc169597259"/>
            <w:bookmarkStart w:id="24" w:name="_Toc169619117"/>
            <w:bookmarkStart w:id="25" w:name="_Toc169621683"/>
            <w:bookmarkStart w:id="26" w:name="_Toc169621853"/>
            <w:bookmarkStart w:id="27" w:name="_Toc169622083"/>
            <w:r w:rsidRPr="008A7BBA">
              <w:rPr>
                <w:rFonts w:ascii="Aptos" w:hAnsi="Aptos"/>
                <w:b/>
                <w:sz w:val="28"/>
                <w:szCs w:val="36"/>
              </w:rPr>
              <w:t>Date:</w:t>
            </w:r>
            <w:bookmarkEnd w:id="16"/>
            <w:bookmarkEnd w:id="17"/>
            <w:bookmarkEnd w:id="18"/>
            <w:bookmarkEnd w:id="19"/>
            <w:bookmarkEnd w:id="20"/>
            <w:bookmarkEnd w:id="21"/>
            <w:bookmarkEnd w:id="22"/>
            <w:bookmarkEnd w:id="23"/>
            <w:bookmarkEnd w:id="24"/>
            <w:bookmarkEnd w:id="25"/>
            <w:bookmarkEnd w:id="26"/>
            <w:bookmarkEnd w:id="27"/>
          </w:p>
        </w:tc>
        <w:tc>
          <w:tcPr>
            <w:tcW w:w="7160" w:type="dxa"/>
            <w:shd w:val="clear" w:color="auto" w:fill="D9D9D9"/>
            <w:vAlign w:val="center"/>
          </w:tcPr>
          <w:p w14:paraId="01E7EA2E" w14:textId="2327EF20" w:rsidR="00105524" w:rsidRPr="008A7BBA" w:rsidRDefault="00105524" w:rsidP="00105524">
            <w:pPr>
              <w:spacing w:after="0" w:line="240" w:lineRule="auto"/>
              <w:outlineLvl w:val="0"/>
              <w:rPr>
                <w:rFonts w:ascii="Aptos" w:hAnsi="Aptos"/>
                <w:b/>
                <w:sz w:val="28"/>
                <w:szCs w:val="36"/>
              </w:rPr>
            </w:pPr>
            <w:r w:rsidRPr="008A7BBA">
              <w:rPr>
                <w:rFonts w:ascii="Aptos" w:hAnsi="Aptos"/>
                <w:b/>
                <w:sz w:val="28"/>
                <w:szCs w:val="36"/>
              </w:rPr>
              <w:t>September 202</w:t>
            </w:r>
            <w:r w:rsidR="002C68E7" w:rsidRPr="008A7BBA">
              <w:rPr>
                <w:rFonts w:ascii="Aptos" w:hAnsi="Aptos"/>
                <w:b/>
                <w:sz w:val="28"/>
                <w:szCs w:val="36"/>
              </w:rPr>
              <w:t>5</w:t>
            </w:r>
          </w:p>
        </w:tc>
      </w:tr>
      <w:tr w:rsidR="00105524" w:rsidRPr="008A7BBA" w14:paraId="73D9B6CB" w14:textId="77777777" w:rsidTr="000C38E6">
        <w:trPr>
          <w:trHeight w:val="567"/>
        </w:trPr>
        <w:tc>
          <w:tcPr>
            <w:tcW w:w="2802" w:type="dxa"/>
            <w:shd w:val="clear" w:color="auto" w:fill="D9D9D9"/>
            <w:vAlign w:val="center"/>
          </w:tcPr>
          <w:p w14:paraId="24D4C98C" w14:textId="77777777" w:rsidR="00105524" w:rsidRPr="008A7BBA" w:rsidRDefault="00105524" w:rsidP="00105524">
            <w:pPr>
              <w:spacing w:after="0" w:line="240" w:lineRule="auto"/>
              <w:outlineLvl w:val="0"/>
              <w:rPr>
                <w:rFonts w:ascii="Aptos" w:hAnsi="Aptos"/>
                <w:b/>
                <w:sz w:val="28"/>
                <w:szCs w:val="36"/>
              </w:rPr>
            </w:pPr>
            <w:bookmarkStart w:id="28" w:name="_Toc140592349"/>
            <w:bookmarkStart w:id="29" w:name="_Toc141094745"/>
            <w:bookmarkStart w:id="30" w:name="_Toc141094986"/>
            <w:bookmarkStart w:id="31" w:name="_Toc141095123"/>
            <w:bookmarkStart w:id="32" w:name="_Toc144837708"/>
            <w:bookmarkStart w:id="33" w:name="_Toc145939579"/>
            <w:bookmarkStart w:id="34" w:name="_Toc146006461"/>
            <w:bookmarkStart w:id="35" w:name="_Toc169597260"/>
            <w:bookmarkStart w:id="36" w:name="_Toc169619118"/>
            <w:bookmarkStart w:id="37" w:name="_Toc169621684"/>
            <w:bookmarkStart w:id="38" w:name="_Toc169621854"/>
            <w:bookmarkStart w:id="39" w:name="_Toc169622084"/>
            <w:r w:rsidRPr="008A7BBA">
              <w:rPr>
                <w:rFonts w:ascii="Aptos" w:hAnsi="Aptos"/>
                <w:b/>
                <w:sz w:val="28"/>
                <w:szCs w:val="36"/>
              </w:rPr>
              <w:t>Next review date:</w:t>
            </w:r>
            <w:bookmarkEnd w:id="28"/>
            <w:bookmarkEnd w:id="29"/>
            <w:bookmarkEnd w:id="30"/>
            <w:bookmarkEnd w:id="31"/>
            <w:bookmarkEnd w:id="32"/>
            <w:bookmarkEnd w:id="33"/>
            <w:bookmarkEnd w:id="34"/>
            <w:bookmarkEnd w:id="35"/>
            <w:bookmarkEnd w:id="36"/>
            <w:bookmarkEnd w:id="37"/>
            <w:bookmarkEnd w:id="38"/>
            <w:bookmarkEnd w:id="39"/>
          </w:p>
        </w:tc>
        <w:tc>
          <w:tcPr>
            <w:tcW w:w="7160" w:type="dxa"/>
            <w:shd w:val="clear" w:color="auto" w:fill="D9D9D9"/>
            <w:vAlign w:val="center"/>
          </w:tcPr>
          <w:p w14:paraId="1244C8D8" w14:textId="71471347" w:rsidR="00105524" w:rsidRPr="008A7BBA" w:rsidRDefault="00105524" w:rsidP="00105524">
            <w:pPr>
              <w:spacing w:after="0" w:line="240" w:lineRule="auto"/>
              <w:outlineLvl w:val="0"/>
              <w:rPr>
                <w:rFonts w:ascii="Aptos" w:hAnsi="Aptos"/>
                <w:b/>
                <w:sz w:val="28"/>
                <w:szCs w:val="36"/>
              </w:rPr>
            </w:pPr>
            <w:r w:rsidRPr="008A7BBA">
              <w:rPr>
                <w:rFonts w:ascii="Aptos" w:hAnsi="Aptos"/>
                <w:b/>
                <w:sz w:val="28"/>
                <w:szCs w:val="36"/>
              </w:rPr>
              <w:t>September 202</w:t>
            </w:r>
            <w:r w:rsidR="002C68E7" w:rsidRPr="008A7BBA">
              <w:rPr>
                <w:rFonts w:ascii="Aptos" w:hAnsi="Aptos"/>
                <w:b/>
                <w:sz w:val="28"/>
                <w:szCs w:val="36"/>
              </w:rPr>
              <w:t>6</w:t>
            </w:r>
          </w:p>
        </w:tc>
      </w:tr>
    </w:tbl>
    <w:p w14:paraId="02469006" w14:textId="77777777" w:rsidR="00105524" w:rsidRPr="008A7BBA" w:rsidRDefault="00105524" w:rsidP="00105524">
      <w:pPr>
        <w:spacing w:after="0" w:line="240" w:lineRule="auto"/>
        <w:rPr>
          <w:rFonts w:ascii="Aptos" w:eastAsia="MS Mincho" w:hAnsi="Apto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160"/>
      </w:tblGrid>
      <w:tr w:rsidR="00105524" w:rsidRPr="008A7BBA" w14:paraId="1FC23CC7" w14:textId="77777777" w:rsidTr="000C38E6">
        <w:trPr>
          <w:trHeight w:val="567"/>
        </w:trPr>
        <w:tc>
          <w:tcPr>
            <w:tcW w:w="2802" w:type="dxa"/>
            <w:shd w:val="clear" w:color="auto" w:fill="D9D9D9"/>
            <w:vAlign w:val="center"/>
          </w:tcPr>
          <w:p w14:paraId="680FD679" w14:textId="77777777" w:rsidR="00105524" w:rsidRPr="008A7BBA" w:rsidRDefault="00105524" w:rsidP="00105524">
            <w:pPr>
              <w:spacing w:after="0" w:line="240" w:lineRule="auto"/>
              <w:outlineLvl w:val="0"/>
              <w:rPr>
                <w:rFonts w:ascii="Aptos" w:hAnsi="Aptos"/>
                <w:b/>
                <w:sz w:val="28"/>
                <w:szCs w:val="36"/>
              </w:rPr>
            </w:pPr>
            <w:bookmarkStart w:id="40" w:name="_Toc140592350"/>
            <w:bookmarkStart w:id="41" w:name="_Toc141094747"/>
            <w:bookmarkStart w:id="42" w:name="_Toc141094988"/>
            <w:bookmarkStart w:id="43" w:name="_Toc141095125"/>
            <w:bookmarkStart w:id="44" w:name="_Toc144837710"/>
            <w:bookmarkStart w:id="45" w:name="_Toc145939581"/>
            <w:bookmarkStart w:id="46" w:name="_Toc146006463"/>
            <w:bookmarkStart w:id="47" w:name="_Toc169597261"/>
            <w:bookmarkStart w:id="48" w:name="_Toc169619119"/>
            <w:bookmarkStart w:id="49" w:name="_Toc169621685"/>
            <w:bookmarkStart w:id="50" w:name="_Toc169621855"/>
            <w:bookmarkStart w:id="51" w:name="_Toc169622085"/>
            <w:r w:rsidRPr="008A7BBA">
              <w:rPr>
                <w:rFonts w:ascii="Aptos" w:hAnsi="Aptos"/>
                <w:b/>
                <w:sz w:val="28"/>
                <w:szCs w:val="36"/>
              </w:rPr>
              <w:t>Adopted by school:</w:t>
            </w:r>
            <w:bookmarkEnd w:id="40"/>
            <w:bookmarkEnd w:id="41"/>
            <w:bookmarkEnd w:id="42"/>
            <w:bookmarkEnd w:id="43"/>
            <w:bookmarkEnd w:id="44"/>
            <w:bookmarkEnd w:id="45"/>
            <w:bookmarkEnd w:id="46"/>
            <w:bookmarkEnd w:id="47"/>
            <w:bookmarkEnd w:id="48"/>
            <w:bookmarkEnd w:id="49"/>
            <w:bookmarkEnd w:id="50"/>
            <w:bookmarkEnd w:id="51"/>
          </w:p>
        </w:tc>
        <w:tc>
          <w:tcPr>
            <w:tcW w:w="7160" w:type="dxa"/>
            <w:shd w:val="clear" w:color="auto" w:fill="D9D9D9"/>
            <w:vAlign w:val="center"/>
          </w:tcPr>
          <w:p w14:paraId="42A3C4D0" w14:textId="363E5428" w:rsidR="00105524" w:rsidRPr="008A7BBA" w:rsidRDefault="00D12894" w:rsidP="00105524">
            <w:pPr>
              <w:spacing w:after="0" w:line="240" w:lineRule="auto"/>
              <w:outlineLvl w:val="0"/>
              <w:rPr>
                <w:rFonts w:ascii="Aptos" w:hAnsi="Aptos"/>
                <w:b/>
                <w:sz w:val="28"/>
                <w:szCs w:val="36"/>
              </w:rPr>
            </w:pPr>
            <w:r>
              <w:rPr>
                <w:rFonts w:ascii="Aptos" w:hAnsi="Aptos"/>
                <w:b/>
                <w:sz w:val="28"/>
                <w:szCs w:val="36"/>
              </w:rPr>
              <w:t>Brize Norton Primary School</w:t>
            </w:r>
          </w:p>
        </w:tc>
      </w:tr>
      <w:tr w:rsidR="00105524" w:rsidRPr="008A7BBA" w14:paraId="6A1FEBE2" w14:textId="77777777" w:rsidTr="000C38E6">
        <w:trPr>
          <w:trHeight w:val="567"/>
        </w:trPr>
        <w:tc>
          <w:tcPr>
            <w:tcW w:w="2802" w:type="dxa"/>
            <w:shd w:val="clear" w:color="auto" w:fill="D9D9D9"/>
            <w:vAlign w:val="center"/>
          </w:tcPr>
          <w:p w14:paraId="79A25044" w14:textId="77777777" w:rsidR="00105524" w:rsidRPr="008A7BBA" w:rsidRDefault="00105524" w:rsidP="00105524">
            <w:pPr>
              <w:spacing w:after="0" w:line="240" w:lineRule="auto"/>
              <w:outlineLvl w:val="0"/>
              <w:rPr>
                <w:rFonts w:ascii="Aptos" w:hAnsi="Aptos"/>
                <w:b/>
                <w:sz w:val="28"/>
                <w:szCs w:val="36"/>
              </w:rPr>
            </w:pPr>
            <w:bookmarkStart w:id="52" w:name="_Toc140592351"/>
            <w:bookmarkStart w:id="53" w:name="_Toc141094748"/>
            <w:bookmarkStart w:id="54" w:name="_Toc141094989"/>
            <w:bookmarkStart w:id="55" w:name="_Toc141095126"/>
            <w:bookmarkStart w:id="56" w:name="_Toc144837711"/>
            <w:bookmarkStart w:id="57" w:name="_Toc145939582"/>
            <w:bookmarkStart w:id="58" w:name="_Toc146006464"/>
            <w:bookmarkStart w:id="59" w:name="_Toc169597262"/>
            <w:bookmarkStart w:id="60" w:name="_Toc169619120"/>
            <w:bookmarkStart w:id="61" w:name="_Toc169621686"/>
            <w:bookmarkStart w:id="62" w:name="_Toc169621856"/>
            <w:bookmarkStart w:id="63" w:name="_Toc169622086"/>
            <w:r w:rsidRPr="008A7BBA">
              <w:rPr>
                <w:rFonts w:ascii="Aptos" w:hAnsi="Aptos"/>
                <w:b/>
                <w:sz w:val="28"/>
                <w:szCs w:val="36"/>
              </w:rPr>
              <w:t>Date:</w:t>
            </w:r>
            <w:bookmarkEnd w:id="52"/>
            <w:bookmarkEnd w:id="53"/>
            <w:bookmarkEnd w:id="54"/>
            <w:bookmarkEnd w:id="55"/>
            <w:bookmarkEnd w:id="56"/>
            <w:bookmarkEnd w:id="57"/>
            <w:bookmarkEnd w:id="58"/>
            <w:bookmarkEnd w:id="59"/>
            <w:bookmarkEnd w:id="60"/>
            <w:bookmarkEnd w:id="61"/>
            <w:bookmarkEnd w:id="62"/>
            <w:bookmarkEnd w:id="63"/>
          </w:p>
        </w:tc>
        <w:tc>
          <w:tcPr>
            <w:tcW w:w="7160" w:type="dxa"/>
            <w:shd w:val="clear" w:color="auto" w:fill="D9D9D9"/>
            <w:vAlign w:val="center"/>
          </w:tcPr>
          <w:p w14:paraId="62EE46D3" w14:textId="6FFEEEB3" w:rsidR="00105524" w:rsidRPr="008A7BBA" w:rsidRDefault="00D12894" w:rsidP="00105524">
            <w:pPr>
              <w:spacing w:after="0" w:line="240" w:lineRule="auto"/>
              <w:outlineLvl w:val="0"/>
              <w:rPr>
                <w:rFonts w:ascii="Aptos" w:hAnsi="Aptos"/>
                <w:b/>
                <w:sz w:val="28"/>
                <w:szCs w:val="36"/>
              </w:rPr>
            </w:pPr>
            <w:r>
              <w:rPr>
                <w:rFonts w:ascii="Aptos" w:hAnsi="Aptos"/>
                <w:b/>
                <w:sz w:val="28"/>
                <w:szCs w:val="36"/>
              </w:rPr>
              <w:t>24</w:t>
            </w:r>
            <w:r w:rsidRPr="00D12894">
              <w:rPr>
                <w:rFonts w:ascii="Aptos" w:hAnsi="Aptos"/>
                <w:b/>
                <w:sz w:val="28"/>
                <w:szCs w:val="36"/>
                <w:vertAlign w:val="superscript"/>
              </w:rPr>
              <w:t>th</w:t>
            </w:r>
            <w:r>
              <w:rPr>
                <w:rFonts w:ascii="Aptos" w:hAnsi="Aptos"/>
                <w:b/>
                <w:sz w:val="28"/>
                <w:szCs w:val="36"/>
              </w:rPr>
              <w:t xml:space="preserve"> September 2025</w:t>
            </w:r>
          </w:p>
        </w:tc>
      </w:tr>
    </w:tbl>
    <w:p w14:paraId="65A93822" w14:textId="77777777" w:rsidR="00105524" w:rsidRPr="008A7BBA" w:rsidRDefault="00105524" w:rsidP="00105524">
      <w:pPr>
        <w:spacing w:after="0" w:line="240" w:lineRule="auto"/>
        <w:rPr>
          <w:rFonts w:ascii="Aptos" w:eastAsia="MS Mincho" w:hAnsi="Aptos"/>
        </w:rPr>
      </w:pPr>
    </w:p>
    <w:p w14:paraId="306FE21E" w14:textId="77777777" w:rsidR="00105524" w:rsidRPr="008A7BBA" w:rsidRDefault="00105524">
      <w:pPr>
        <w:rPr>
          <w:rFonts w:ascii="Aptos" w:hAnsi="Aptos"/>
        </w:rPr>
      </w:pPr>
      <w:r w:rsidRPr="008A7BBA">
        <w:rPr>
          <w:rFonts w:ascii="Aptos" w:hAnsi="Aptos"/>
        </w:rPr>
        <w:br w:type="page"/>
      </w:r>
    </w:p>
    <w:tbl>
      <w:tblPr>
        <w:tblStyle w:val="TableGrid"/>
        <w:tblW w:w="10485" w:type="dxa"/>
        <w:tblLook w:val="04A0" w:firstRow="1" w:lastRow="0" w:firstColumn="1" w:lastColumn="0" w:noHBand="0" w:noVBand="1"/>
      </w:tblPr>
      <w:tblGrid>
        <w:gridCol w:w="10485"/>
      </w:tblGrid>
      <w:tr w:rsidR="00145021" w:rsidRPr="008A7BBA" w14:paraId="463EA683" w14:textId="77777777" w:rsidTr="00242565">
        <w:tc>
          <w:tcPr>
            <w:tcW w:w="10485" w:type="dxa"/>
            <w:shd w:val="clear" w:color="auto" w:fill="243D6D"/>
          </w:tcPr>
          <w:p w14:paraId="3FE71204" w14:textId="77777777" w:rsidR="00D105A9" w:rsidRPr="008A7BBA" w:rsidRDefault="00D105A9" w:rsidP="00242565">
            <w:pPr>
              <w:jc w:val="both"/>
              <w:rPr>
                <w:rFonts w:ascii="Aptos" w:hAnsi="Aptos" w:cstheme="minorHAnsi"/>
                <w:i/>
              </w:rPr>
            </w:pPr>
            <w:r w:rsidRPr="008A7BBA">
              <w:rPr>
                <w:rFonts w:ascii="Aptos" w:hAnsi="Aptos" w:cstheme="minorHAnsi"/>
                <w:i/>
              </w:rPr>
              <w:lastRenderedPageBreak/>
              <w:t>This document should be used in respect of all pupils and in relation to any processing of personal data about them as well as their parent / carer, especially where a child is under the age of 12 years.  The document should be communicated to the child and/or parent/carer when the child first joins the school as well as being made available on the school website, internally and externally. For slightly younger children you should consider how the information in this document could also be shared with them in another format.</w:t>
            </w:r>
          </w:p>
          <w:p w14:paraId="1EAB00E4" w14:textId="77777777" w:rsidR="00D105A9" w:rsidRPr="008A7BBA" w:rsidRDefault="00D105A9" w:rsidP="00242565">
            <w:pPr>
              <w:jc w:val="both"/>
              <w:rPr>
                <w:rFonts w:ascii="Aptos" w:hAnsi="Aptos" w:cstheme="minorHAnsi"/>
                <w:i/>
              </w:rPr>
            </w:pPr>
          </w:p>
          <w:p w14:paraId="214DF1B6" w14:textId="77777777" w:rsidR="00145021" w:rsidRPr="008A7BBA" w:rsidRDefault="00D105A9" w:rsidP="00242565">
            <w:pPr>
              <w:jc w:val="both"/>
              <w:rPr>
                <w:rFonts w:ascii="Aptos" w:hAnsi="Aptos" w:cstheme="minorHAnsi"/>
                <w:i/>
              </w:rPr>
            </w:pPr>
            <w:r w:rsidRPr="008A7BBA">
              <w:rPr>
                <w:rFonts w:ascii="Aptos" w:hAnsi="Aptos" w:cstheme="minorHAnsi"/>
                <w:i/>
              </w:rPr>
              <w:t>We would advise that the school also has a process for explaining this document to pupils, for example during an assembly or in a class.  A session about the importance of keeping personal data safe would be advisable, with a record kept of when this took place.</w:t>
            </w:r>
          </w:p>
        </w:tc>
      </w:tr>
    </w:tbl>
    <w:p w14:paraId="6C86CFCC" w14:textId="77777777" w:rsidR="00145021" w:rsidRPr="008A7BBA" w:rsidRDefault="00145021" w:rsidP="00242565">
      <w:pPr>
        <w:spacing w:after="0" w:line="240" w:lineRule="auto"/>
        <w:jc w:val="both"/>
        <w:rPr>
          <w:rFonts w:ascii="Aptos" w:hAnsi="Aptos" w:cstheme="minorHAnsi"/>
          <w:i/>
          <w:highlight w:val="yellow"/>
        </w:rPr>
      </w:pPr>
    </w:p>
    <w:p w14:paraId="65FBBC38" w14:textId="77777777" w:rsidR="00814282" w:rsidRPr="008A7BBA" w:rsidRDefault="00814282" w:rsidP="00242565">
      <w:pPr>
        <w:spacing w:after="0" w:line="240" w:lineRule="auto"/>
        <w:jc w:val="both"/>
        <w:rPr>
          <w:rFonts w:ascii="Aptos" w:hAnsi="Aptos" w:cstheme="minorHAnsi"/>
          <w:i/>
          <w:highlight w:val="yellow"/>
        </w:rPr>
      </w:pPr>
    </w:p>
    <w:p w14:paraId="0ADEA7A5" w14:textId="77777777" w:rsidR="00C15557" w:rsidRPr="008A7BBA" w:rsidRDefault="00C15557" w:rsidP="00242565">
      <w:pPr>
        <w:spacing w:after="0" w:line="240" w:lineRule="auto"/>
        <w:jc w:val="both"/>
        <w:rPr>
          <w:rFonts w:ascii="Aptos" w:eastAsia="Times New Roman" w:hAnsi="Aptos" w:cstheme="minorHAnsi"/>
          <w:b/>
        </w:rPr>
      </w:pPr>
      <w:r w:rsidRPr="008A7BBA">
        <w:rPr>
          <w:rFonts w:ascii="Aptos" w:eastAsia="Times New Roman" w:hAnsi="Aptos" w:cstheme="minorHAnsi"/>
          <w:b/>
        </w:rPr>
        <w:t>Why do we collect and use pupil information?</w:t>
      </w:r>
    </w:p>
    <w:p w14:paraId="1264F4F0" w14:textId="77777777" w:rsidR="00814282" w:rsidRPr="008A7BBA" w:rsidRDefault="00814282" w:rsidP="00242565">
      <w:pPr>
        <w:spacing w:after="0" w:line="240" w:lineRule="auto"/>
        <w:jc w:val="both"/>
        <w:rPr>
          <w:rFonts w:ascii="Aptos" w:hAnsi="Aptos" w:cstheme="minorHAnsi"/>
        </w:rPr>
      </w:pPr>
    </w:p>
    <w:p w14:paraId="1AD21306" w14:textId="2C173BFC" w:rsidR="00C15557" w:rsidRPr="008A7BBA" w:rsidRDefault="00C15557" w:rsidP="00242565">
      <w:pPr>
        <w:spacing w:after="0" w:line="240" w:lineRule="auto"/>
        <w:jc w:val="both"/>
        <w:rPr>
          <w:rFonts w:ascii="Aptos" w:hAnsi="Aptos" w:cstheme="minorHAnsi"/>
        </w:rPr>
      </w:pPr>
      <w:r w:rsidRPr="008A7BBA">
        <w:rPr>
          <w:rFonts w:ascii="Aptos" w:hAnsi="Aptos" w:cstheme="minorHAnsi"/>
        </w:rPr>
        <w:t xml:space="preserve">We collect and use pupil information under the General Data Protection Regulations 2018. Particularly under Article 6, where the information is collected and used because it is required by our academies </w:t>
      </w:r>
      <w:proofErr w:type="gramStart"/>
      <w:r w:rsidRPr="008A7BBA">
        <w:rPr>
          <w:rFonts w:ascii="Aptos" w:hAnsi="Aptos" w:cstheme="minorHAnsi"/>
        </w:rPr>
        <w:t>in order to</w:t>
      </w:r>
      <w:proofErr w:type="gramEnd"/>
      <w:r w:rsidRPr="008A7BBA">
        <w:rPr>
          <w:rFonts w:ascii="Aptos" w:hAnsi="Aptos" w:cstheme="minorHAnsi"/>
        </w:rPr>
        <w:t xml:space="preserve"> carry out the task of educating and ensuring the welfare of our pupils and students. </w:t>
      </w:r>
    </w:p>
    <w:p w14:paraId="27488E93" w14:textId="77777777" w:rsidR="00242565" w:rsidRPr="008A7BBA" w:rsidRDefault="00242565" w:rsidP="00242565">
      <w:pPr>
        <w:spacing w:after="0" w:line="240" w:lineRule="auto"/>
        <w:jc w:val="both"/>
        <w:rPr>
          <w:rFonts w:ascii="Aptos" w:hAnsi="Aptos" w:cstheme="minorHAnsi"/>
        </w:rPr>
      </w:pPr>
    </w:p>
    <w:p w14:paraId="08309BDC" w14:textId="77777777" w:rsidR="00C15557" w:rsidRPr="008A7BBA" w:rsidRDefault="00C15557" w:rsidP="00242565">
      <w:pPr>
        <w:spacing w:after="0" w:line="240" w:lineRule="auto"/>
        <w:jc w:val="both"/>
        <w:rPr>
          <w:rFonts w:ascii="Aptos" w:hAnsi="Aptos" w:cstheme="minorHAnsi"/>
          <w:color w:val="FF0000"/>
        </w:rPr>
      </w:pPr>
      <w:r w:rsidRPr="008A7BBA">
        <w:rPr>
          <w:rFonts w:ascii="Aptos" w:hAnsi="Aptos" w:cstheme="minorHAnsi"/>
        </w:rPr>
        <w:t xml:space="preserve">We also collect and use pupil information </w:t>
      </w:r>
      <w:proofErr w:type="gramStart"/>
      <w:r w:rsidRPr="008A7BBA">
        <w:rPr>
          <w:rFonts w:ascii="Aptos" w:hAnsi="Aptos" w:cstheme="minorHAnsi"/>
        </w:rPr>
        <w:t>in order to</w:t>
      </w:r>
      <w:proofErr w:type="gramEnd"/>
      <w:r w:rsidRPr="008A7BBA">
        <w:rPr>
          <w:rFonts w:ascii="Aptos" w:hAnsi="Aptos" w:cstheme="minorHAnsi"/>
        </w:rPr>
        <w:t xml:space="preserve"> help pupils with additional special needs and requirements, so that we can ensure we offer the best possible support and resources to them (and their parents and carers) during their time in our academies. </w:t>
      </w:r>
    </w:p>
    <w:p w14:paraId="4BD7EFC2" w14:textId="77777777" w:rsidR="00C15557" w:rsidRPr="008A7BBA" w:rsidRDefault="00C15557" w:rsidP="00242565">
      <w:pPr>
        <w:spacing w:after="0" w:line="240" w:lineRule="auto"/>
        <w:jc w:val="both"/>
        <w:rPr>
          <w:rFonts w:ascii="Aptos" w:eastAsia="Times New Roman" w:hAnsi="Aptos" w:cstheme="minorHAnsi"/>
        </w:rPr>
      </w:pPr>
    </w:p>
    <w:p w14:paraId="3615BF17" w14:textId="77777777" w:rsidR="00C15557" w:rsidRPr="008A7BBA" w:rsidRDefault="00C15557" w:rsidP="00242565">
      <w:pPr>
        <w:spacing w:after="0" w:line="240" w:lineRule="auto"/>
        <w:jc w:val="both"/>
        <w:rPr>
          <w:rFonts w:ascii="Aptos" w:eastAsia="Times New Roman" w:hAnsi="Aptos" w:cstheme="minorHAnsi"/>
        </w:rPr>
      </w:pPr>
      <w:r w:rsidRPr="008A7BBA">
        <w:rPr>
          <w:rFonts w:ascii="Aptos" w:eastAsia="Times New Roman" w:hAnsi="Aptos" w:cstheme="minorHAnsi"/>
        </w:rPr>
        <w:t>We use the pupil data:</w:t>
      </w:r>
    </w:p>
    <w:p w14:paraId="7B50B87B" w14:textId="77777777" w:rsidR="00C15557" w:rsidRPr="008A7BBA" w:rsidRDefault="00C15557" w:rsidP="00242565">
      <w:pPr>
        <w:pStyle w:val="ListParagraph"/>
        <w:numPr>
          <w:ilvl w:val="0"/>
          <w:numId w:val="80"/>
        </w:numPr>
        <w:jc w:val="both"/>
        <w:rPr>
          <w:rFonts w:ascii="Aptos" w:eastAsia="Times New Roman" w:hAnsi="Aptos" w:cstheme="minorHAnsi"/>
          <w:sz w:val="22"/>
          <w:szCs w:val="22"/>
        </w:rPr>
      </w:pPr>
      <w:r w:rsidRPr="008A7BBA">
        <w:rPr>
          <w:rFonts w:ascii="Aptos" w:eastAsia="Times New Roman" w:hAnsi="Aptos" w:cstheme="minorHAnsi"/>
          <w:sz w:val="22"/>
          <w:szCs w:val="22"/>
        </w:rPr>
        <w:t>to support pupil learning</w:t>
      </w:r>
    </w:p>
    <w:p w14:paraId="62C252CC" w14:textId="77777777" w:rsidR="00C15557" w:rsidRPr="008A7BBA" w:rsidRDefault="00C15557" w:rsidP="00242565">
      <w:pPr>
        <w:pStyle w:val="ListParagraph"/>
        <w:numPr>
          <w:ilvl w:val="0"/>
          <w:numId w:val="80"/>
        </w:numPr>
        <w:jc w:val="both"/>
        <w:rPr>
          <w:rFonts w:ascii="Aptos" w:eastAsia="Times New Roman" w:hAnsi="Aptos" w:cstheme="minorHAnsi"/>
          <w:sz w:val="22"/>
          <w:szCs w:val="22"/>
        </w:rPr>
      </w:pPr>
      <w:r w:rsidRPr="008A7BBA">
        <w:rPr>
          <w:rFonts w:ascii="Aptos" w:eastAsia="Times New Roman" w:hAnsi="Aptos" w:cstheme="minorHAnsi"/>
          <w:sz w:val="22"/>
          <w:szCs w:val="22"/>
        </w:rPr>
        <w:t>to monitor and report on pupil progress</w:t>
      </w:r>
    </w:p>
    <w:p w14:paraId="53EF4FB9" w14:textId="77777777" w:rsidR="00C15557" w:rsidRPr="008A7BBA" w:rsidRDefault="00C15557" w:rsidP="00242565">
      <w:pPr>
        <w:pStyle w:val="ListParagraph"/>
        <w:numPr>
          <w:ilvl w:val="0"/>
          <w:numId w:val="80"/>
        </w:numPr>
        <w:jc w:val="both"/>
        <w:rPr>
          <w:rFonts w:ascii="Aptos" w:eastAsia="Times New Roman" w:hAnsi="Aptos" w:cstheme="minorHAnsi"/>
          <w:sz w:val="22"/>
          <w:szCs w:val="22"/>
        </w:rPr>
      </w:pPr>
      <w:r w:rsidRPr="008A7BBA">
        <w:rPr>
          <w:rFonts w:ascii="Aptos" w:eastAsia="Times New Roman" w:hAnsi="Aptos" w:cstheme="minorHAnsi"/>
          <w:sz w:val="22"/>
          <w:szCs w:val="22"/>
        </w:rPr>
        <w:t>to provide appropriate pastoral care</w:t>
      </w:r>
    </w:p>
    <w:p w14:paraId="1ED25077" w14:textId="77777777" w:rsidR="00C15557" w:rsidRPr="008A7BBA" w:rsidRDefault="00C15557" w:rsidP="00242565">
      <w:pPr>
        <w:pStyle w:val="ListParagraph"/>
        <w:numPr>
          <w:ilvl w:val="0"/>
          <w:numId w:val="80"/>
        </w:numPr>
        <w:jc w:val="both"/>
        <w:rPr>
          <w:rFonts w:ascii="Aptos" w:eastAsia="Times New Roman" w:hAnsi="Aptos" w:cstheme="minorHAnsi"/>
          <w:sz w:val="22"/>
          <w:szCs w:val="22"/>
        </w:rPr>
      </w:pPr>
      <w:r w:rsidRPr="008A7BBA">
        <w:rPr>
          <w:rFonts w:ascii="Aptos" w:eastAsia="Times New Roman" w:hAnsi="Aptos" w:cstheme="minorHAnsi"/>
          <w:sz w:val="22"/>
          <w:szCs w:val="22"/>
        </w:rPr>
        <w:t>to assess the quality of our services</w:t>
      </w:r>
    </w:p>
    <w:p w14:paraId="05659A0F" w14:textId="4BE77F33" w:rsidR="00C15557" w:rsidRPr="008A7BBA" w:rsidRDefault="00C15557" w:rsidP="00242565">
      <w:pPr>
        <w:pStyle w:val="ListParagraph"/>
        <w:numPr>
          <w:ilvl w:val="0"/>
          <w:numId w:val="80"/>
        </w:numPr>
        <w:jc w:val="both"/>
        <w:rPr>
          <w:rFonts w:ascii="Aptos" w:eastAsia="Times New Roman" w:hAnsi="Aptos" w:cstheme="minorHAnsi"/>
          <w:sz w:val="22"/>
          <w:szCs w:val="22"/>
        </w:rPr>
      </w:pPr>
      <w:r w:rsidRPr="008A7BBA">
        <w:rPr>
          <w:rFonts w:ascii="Aptos" w:eastAsia="Times New Roman" w:hAnsi="Aptos" w:cstheme="minorHAnsi"/>
          <w:sz w:val="22"/>
          <w:szCs w:val="22"/>
        </w:rPr>
        <w:t>to comply with the law regarding data sharing</w:t>
      </w:r>
      <w:r w:rsidR="0005178A" w:rsidRPr="008A7BBA">
        <w:rPr>
          <w:rFonts w:ascii="Aptos" w:eastAsia="Times New Roman" w:hAnsi="Aptos" w:cstheme="minorHAnsi"/>
          <w:sz w:val="22"/>
          <w:szCs w:val="22"/>
        </w:rPr>
        <w:t>.</w:t>
      </w:r>
    </w:p>
    <w:p w14:paraId="25D3E71A" w14:textId="77777777" w:rsidR="00C15557" w:rsidRPr="008A7BBA" w:rsidRDefault="00C15557" w:rsidP="00242565">
      <w:pPr>
        <w:spacing w:after="0" w:line="240" w:lineRule="auto"/>
        <w:jc w:val="both"/>
        <w:rPr>
          <w:rFonts w:ascii="Aptos" w:eastAsia="Times New Roman" w:hAnsi="Aptos" w:cstheme="minorHAnsi"/>
        </w:rPr>
      </w:pPr>
    </w:p>
    <w:p w14:paraId="4D558605" w14:textId="77777777" w:rsidR="00C15557" w:rsidRPr="008A7BBA" w:rsidRDefault="00C15557" w:rsidP="00242565">
      <w:pPr>
        <w:spacing w:after="0" w:line="240" w:lineRule="auto"/>
        <w:jc w:val="both"/>
        <w:rPr>
          <w:rFonts w:ascii="Aptos" w:eastAsia="Times New Roman" w:hAnsi="Aptos" w:cstheme="minorHAnsi"/>
          <w:b/>
        </w:rPr>
      </w:pPr>
      <w:r w:rsidRPr="008A7BBA">
        <w:rPr>
          <w:rFonts w:ascii="Aptos" w:eastAsia="Times New Roman" w:hAnsi="Aptos" w:cstheme="minorHAnsi"/>
          <w:b/>
        </w:rPr>
        <w:t>The categories of pupil information that we collect, hold and share include:</w:t>
      </w:r>
    </w:p>
    <w:p w14:paraId="650342C8" w14:textId="77777777" w:rsidR="00C15557" w:rsidRPr="008A7BBA" w:rsidRDefault="00C15557" w:rsidP="00814282">
      <w:pPr>
        <w:pStyle w:val="ListParagraph"/>
        <w:numPr>
          <w:ilvl w:val="0"/>
          <w:numId w:val="87"/>
        </w:numPr>
        <w:jc w:val="both"/>
        <w:rPr>
          <w:rFonts w:ascii="Aptos" w:eastAsia="Times New Roman" w:hAnsi="Aptos" w:cstheme="minorHAnsi"/>
          <w:sz w:val="22"/>
          <w:szCs w:val="22"/>
        </w:rPr>
      </w:pPr>
      <w:r w:rsidRPr="008A7BBA">
        <w:rPr>
          <w:rFonts w:ascii="Aptos" w:eastAsia="Times New Roman" w:hAnsi="Aptos" w:cstheme="minorHAnsi"/>
          <w:sz w:val="22"/>
          <w:szCs w:val="22"/>
        </w:rPr>
        <w:t>Personal information (such as name, unique pupil number and address)</w:t>
      </w:r>
    </w:p>
    <w:p w14:paraId="4925F21C" w14:textId="77777777" w:rsidR="00C15557" w:rsidRPr="008A7BBA" w:rsidRDefault="00C15557" w:rsidP="00814282">
      <w:pPr>
        <w:pStyle w:val="ListParagraph"/>
        <w:numPr>
          <w:ilvl w:val="0"/>
          <w:numId w:val="87"/>
        </w:numPr>
        <w:jc w:val="both"/>
        <w:rPr>
          <w:rFonts w:ascii="Aptos" w:eastAsia="Times New Roman" w:hAnsi="Aptos" w:cstheme="minorHAnsi"/>
          <w:sz w:val="22"/>
          <w:szCs w:val="22"/>
        </w:rPr>
      </w:pPr>
      <w:r w:rsidRPr="008A7BBA">
        <w:rPr>
          <w:rFonts w:ascii="Aptos" w:eastAsia="Times New Roman" w:hAnsi="Aptos" w:cstheme="minorHAnsi"/>
          <w:sz w:val="22"/>
          <w:szCs w:val="22"/>
        </w:rPr>
        <w:t>Characteristics (such as ethnicity, language, nationality, country of birth and free school meal eligibility)</w:t>
      </w:r>
    </w:p>
    <w:p w14:paraId="4FC5F4E3" w14:textId="77777777" w:rsidR="00C15557" w:rsidRPr="008A7BBA" w:rsidRDefault="00C15557" w:rsidP="00814282">
      <w:pPr>
        <w:pStyle w:val="ListParagraph"/>
        <w:numPr>
          <w:ilvl w:val="0"/>
          <w:numId w:val="87"/>
        </w:numPr>
        <w:jc w:val="both"/>
        <w:rPr>
          <w:rFonts w:ascii="Aptos" w:eastAsia="Times New Roman" w:hAnsi="Aptos" w:cstheme="minorHAnsi"/>
          <w:sz w:val="22"/>
          <w:szCs w:val="22"/>
        </w:rPr>
      </w:pPr>
      <w:r w:rsidRPr="008A7BBA">
        <w:rPr>
          <w:rFonts w:ascii="Aptos" w:eastAsia="Times New Roman" w:hAnsi="Aptos" w:cstheme="minorHAnsi"/>
          <w:sz w:val="22"/>
          <w:szCs w:val="22"/>
        </w:rPr>
        <w:t>Attendance information (such as sessions attended, number of absences and absence reasons)</w:t>
      </w:r>
    </w:p>
    <w:p w14:paraId="785084B3" w14:textId="77777777" w:rsidR="00C15557" w:rsidRPr="008A7BBA" w:rsidRDefault="00C15557" w:rsidP="00814282">
      <w:pPr>
        <w:pStyle w:val="ListParagraph"/>
        <w:numPr>
          <w:ilvl w:val="0"/>
          <w:numId w:val="87"/>
        </w:numPr>
        <w:jc w:val="both"/>
        <w:rPr>
          <w:rFonts w:ascii="Aptos" w:eastAsia="Times New Roman" w:hAnsi="Aptos" w:cstheme="minorHAnsi"/>
          <w:sz w:val="22"/>
          <w:szCs w:val="22"/>
        </w:rPr>
      </w:pPr>
      <w:r w:rsidRPr="008A7BBA">
        <w:rPr>
          <w:rFonts w:ascii="Aptos" w:eastAsia="Times New Roman" w:hAnsi="Aptos" w:cstheme="minorHAnsi"/>
          <w:sz w:val="22"/>
          <w:szCs w:val="22"/>
        </w:rPr>
        <w:t>Relevant medical information</w:t>
      </w:r>
    </w:p>
    <w:p w14:paraId="43FFB7DF" w14:textId="77777777" w:rsidR="00C15557" w:rsidRPr="008A7BBA" w:rsidRDefault="00C15557" w:rsidP="00814282">
      <w:pPr>
        <w:pStyle w:val="ListParagraph"/>
        <w:numPr>
          <w:ilvl w:val="0"/>
          <w:numId w:val="87"/>
        </w:numPr>
        <w:jc w:val="both"/>
        <w:rPr>
          <w:rFonts w:ascii="Aptos" w:eastAsia="Times New Roman" w:hAnsi="Aptos" w:cstheme="minorHAnsi"/>
          <w:sz w:val="22"/>
          <w:szCs w:val="22"/>
        </w:rPr>
      </w:pPr>
      <w:r w:rsidRPr="008A7BBA">
        <w:rPr>
          <w:rFonts w:ascii="Aptos" w:eastAsia="Times New Roman" w:hAnsi="Aptos" w:cstheme="minorHAnsi"/>
          <w:sz w:val="22"/>
          <w:szCs w:val="22"/>
        </w:rPr>
        <w:t>Assessment information</w:t>
      </w:r>
    </w:p>
    <w:p w14:paraId="443DAEC4" w14:textId="77777777" w:rsidR="00C15557" w:rsidRPr="008A7BBA" w:rsidRDefault="00C15557" w:rsidP="00814282">
      <w:pPr>
        <w:pStyle w:val="ListParagraph"/>
        <w:numPr>
          <w:ilvl w:val="0"/>
          <w:numId w:val="87"/>
        </w:numPr>
        <w:jc w:val="both"/>
        <w:rPr>
          <w:rFonts w:ascii="Aptos" w:eastAsia="Times New Roman" w:hAnsi="Aptos" w:cstheme="minorHAnsi"/>
          <w:sz w:val="22"/>
          <w:szCs w:val="22"/>
        </w:rPr>
      </w:pPr>
      <w:r w:rsidRPr="008A7BBA">
        <w:rPr>
          <w:rFonts w:ascii="Aptos" w:eastAsia="Times New Roman" w:hAnsi="Aptos" w:cstheme="minorHAnsi"/>
          <w:sz w:val="22"/>
          <w:szCs w:val="22"/>
        </w:rPr>
        <w:t>Special educational needs information</w:t>
      </w:r>
    </w:p>
    <w:p w14:paraId="0D667D5B" w14:textId="77777777" w:rsidR="00C15557" w:rsidRPr="008A7BBA" w:rsidRDefault="00C15557" w:rsidP="00814282">
      <w:pPr>
        <w:pStyle w:val="ListParagraph"/>
        <w:numPr>
          <w:ilvl w:val="0"/>
          <w:numId w:val="87"/>
        </w:numPr>
        <w:jc w:val="both"/>
        <w:rPr>
          <w:rFonts w:ascii="Aptos" w:eastAsia="Times New Roman" w:hAnsi="Aptos" w:cstheme="minorHAnsi"/>
          <w:sz w:val="22"/>
          <w:szCs w:val="22"/>
        </w:rPr>
      </w:pPr>
      <w:r w:rsidRPr="008A7BBA">
        <w:rPr>
          <w:rFonts w:ascii="Aptos" w:eastAsia="Times New Roman" w:hAnsi="Aptos" w:cstheme="minorHAnsi"/>
          <w:sz w:val="22"/>
          <w:szCs w:val="22"/>
        </w:rPr>
        <w:t>Exclusions/behavioural information</w:t>
      </w:r>
    </w:p>
    <w:p w14:paraId="2FE3D1F8" w14:textId="77777777" w:rsidR="00C15557" w:rsidRPr="008A7BBA" w:rsidRDefault="00C15557" w:rsidP="00814282">
      <w:pPr>
        <w:pStyle w:val="ListParagraph"/>
        <w:numPr>
          <w:ilvl w:val="0"/>
          <w:numId w:val="87"/>
        </w:numPr>
        <w:jc w:val="both"/>
        <w:rPr>
          <w:rFonts w:ascii="Aptos" w:eastAsia="Times New Roman" w:hAnsi="Aptos" w:cstheme="minorHAnsi"/>
          <w:sz w:val="22"/>
          <w:szCs w:val="22"/>
        </w:rPr>
      </w:pPr>
      <w:r w:rsidRPr="008A7BBA">
        <w:rPr>
          <w:rFonts w:ascii="Aptos" w:eastAsia="Times New Roman" w:hAnsi="Aptos" w:cstheme="minorHAnsi"/>
          <w:sz w:val="22"/>
          <w:szCs w:val="22"/>
        </w:rPr>
        <w:t>Biometric information used in our High Schools for catering services</w:t>
      </w:r>
    </w:p>
    <w:p w14:paraId="51FADCA0" w14:textId="0B07A471" w:rsidR="00C15557" w:rsidRPr="008A7BBA" w:rsidRDefault="00C15557" w:rsidP="00814282">
      <w:pPr>
        <w:pStyle w:val="ListParagraph"/>
        <w:numPr>
          <w:ilvl w:val="0"/>
          <w:numId w:val="87"/>
        </w:numPr>
        <w:jc w:val="both"/>
        <w:rPr>
          <w:rFonts w:ascii="Aptos" w:eastAsia="Times New Roman" w:hAnsi="Aptos" w:cstheme="minorHAnsi"/>
          <w:sz w:val="22"/>
          <w:szCs w:val="22"/>
        </w:rPr>
      </w:pPr>
      <w:r w:rsidRPr="008A7BBA">
        <w:rPr>
          <w:rFonts w:ascii="Aptos" w:eastAsia="Times New Roman" w:hAnsi="Aptos" w:cstheme="minorHAnsi"/>
          <w:sz w:val="22"/>
          <w:szCs w:val="22"/>
        </w:rPr>
        <w:t>Post-16 learning information</w:t>
      </w:r>
      <w:r w:rsidR="0005178A" w:rsidRPr="008A7BBA">
        <w:rPr>
          <w:rFonts w:ascii="Aptos" w:eastAsia="Times New Roman" w:hAnsi="Aptos" w:cstheme="minorHAnsi"/>
          <w:sz w:val="22"/>
          <w:szCs w:val="22"/>
        </w:rPr>
        <w:t>.</w:t>
      </w:r>
    </w:p>
    <w:p w14:paraId="1FEED58C" w14:textId="77777777" w:rsidR="00C15557" w:rsidRPr="008A7BBA" w:rsidRDefault="00C15557" w:rsidP="00242565">
      <w:pPr>
        <w:spacing w:after="0" w:line="240" w:lineRule="auto"/>
        <w:jc w:val="both"/>
        <w:rPr>
          <w:rFonts w:ascii="Aptos" w:eastAsia="Times New Roman" w:hAnsi="Aptos" w:cstheme="minorHAnsi"/>
        </w:rPr>
      </w:pPr>
    </w:p>
    <w:p w14:paraId="2C8C1C47" w14:textId="77777777" w:rsidR="00814282" w:rsidRPr="008A7BBA" w:rsidRDefault="00814282" w:rsidP="00242565">
      <w:pPr>
        <w:spacing w:after="0" w:line="240" w:lineRule="auto"/>
        <w:jc w:val="both"/>
        <w:rPr>
          <w:rFonts w:ascii="Aptos" w:eastAsia="Times New Roman" w:hAnsi="Aptos" w:cstheme="minorHAnsi"/>
        </w:rPr>
      </w:pPr>
    </w:p>
    <w:p w14:paraId="28831329" w14:textId="77777777" w:rsidR="00C15557" w:rsidRPr="008A7BBA" w:rsidRDefault="00C15557" w:rsidP="00242565">
      <w:pPr>
        <w:spacing w:after="0" w:line="240" w:lineRule="auto"/>
        <w:jc w:val="both"/>
        <w:rPr>
          <w:rFonts w:ascii="Aptos" w:eastAsia="Times New Roman" w:hAnsi="Aptos" w:cstheme="minorHAnsi"/>
          <w:b/>
        </w:rPr>
      </w:pPr>
      <w:r w:rsidRPr="008A7BBA">
        <w:rPr>
          <w:rFonts w:ascii="Aptos" w:eastAsia="Times New Roman" w:hAnsi="Aptos" w:cstheme="minorHAnsi"/>
          <w:b/>
        </w:rPr>
        <w:t>Collecting pupil information</w:t>
      </w:r>
    </w:p>
    <w:p w14:paraId="3D885E20" w14:textId="77777777" w:rsidR="00814282" w:rsidRPr="008A7BBA" w:rsidRDefault="00814282" w:rsidP="00242565">
      <w:pPr>
        <w:spacing w:after="0" w:line="240" w:lineRule="auto"/>
        <w:jc w:val="both"/>
        <w:rPr>
          <w:rFonts w:ascii="Aptos" w:eastAsia="Times New Roman" w:hAnsi="Aptos" w:cstheme="minorHAnsi"/>
        </w:rPr>
      </w:pPr>
    </w:p>
    <w:p w14:paraId="4782C151" w14:textId="4615631E" w:rsidR="00C15557" w:rsidRPr="008A7BBA" w:rsidRDefault="00C15557" w:rsidP="00242565">
      <w:pPr>
        <w:spacing w:after="0" w:line="240" w:lineRule="auto"/>
        <w:jc w:val="both"/>
        <w:rPr>
          <w:rFonts w:ascii="Aptos" w:hAnsi="Aptos" w:cstheme="minorHAnsi"/>
        </w:rPr>
      </w:pPr>
      <w:r w:rsidRPr="008A7BBA">
        <w:rPr>
          <w:rFonts w:ascii="Aptos" w:eastAsia="Times New Roman" w:hAnsi="Aptos" w:cstheme="minorHAnsi"/>
        </w:rPr>
        <w:t xml:space="preserve">Whilst </w:t>
      </w:r>
      <w:r w:rsidR="0005178A" w:rsidRPr="008A7BBA">
        <w:rPr>
          <w:rFonts w:ascii="Aptos" w:eastAsia="Times New Roman" w:hAnsi="Aptos" w:cstheme="minorHAnsi"/>
        </w:rPr>
        <w:t>most of the</w:t>
      </w:r>
      <w:r w:rsidRPr="008A7BBA">
        <w:rPr>
          <w:rFonts w:ascii="Aptos" w:eastAsia="Times New Roman" w:hAnsi="Aptos" w:cstheme="minorHAnsi"/>
        </w:rPr>
        <w:t xml:space="preserve"> pupil information you provide to us is mandatory, some of it is provided to us on a voluntary basis. </w:t>
      </w:r>
      <w:proofErr w:type="gramStart"/>
      <w:r w:rsidRPr="008A7BBA">
        <w:rPr>
          <w:rFonts w:ascii="Aptos" w:eastAsia="Times New Roman" w:hAnsi="Aptos" w:cstheme="minorHAnsi"/>
        </w:rPr>
        <w:t>In order to</w:t>
      </w:r>
      <w:proofErr w:type="gramEnd"/>
      <w:r w:rsidRPr="008A7BBA">
        <w:rPr>
          <w:rFonts w:ascii="Aptos" w:eastAsia="Times New Roman" w:hAnsi="Aptos" w:cstheme="minorHAnsi"/>
        </w:rPr>
        <w:t xml:space="preserve"> comply with the General Data Protection Regulation, we will inform you whether you are required to provide certain pupil information to us or if you have a choice in this. </w:t>
      </w:r>
    </w:p>
    <w:p w14:paraId="7E3F2DD1" w14:textId="77777777" w:rsidR="00C15557" w:rsidRPr="008A7BBA" w:rsidRDefault="00C15557" w:rsidP="00242565">
      <w:pPr>
        <w:spacing w:after="0" w:line="240" w:lineRule="auto"/>
        <w:jc w:val="both"/>
        <w:rPr>
          <w:rFonts w:ascii="Aptos" w:hAnsi="Aptos" w:cstheme="minorHAnsi"/>
        </w:rPr>
      </w:pPr>
    </w:p>
    <w:p w14:paraId="35E4CA3B" w14:textId="77777777" w:rsidR="00B54F78" w:rsidRPr="008A7BBA" w:rsidRDefault="00B54F78">
      <w:pPr>
        <w:rPr>
          <w:rFonts w:ascii="Aptos" w:eastAsia="Times New Roman" w:hAnsi="Aptos" w:cstheme="minorHAnsi"/>
          <w:b/>
        </w:rPr>
      </w:pPr>
      <w:r w:rsidRPr="008A7BBA">
        <w:rPr>
          <w:rFonts w:ascii="Aptos" w:eastAsia="Times New Roman" w:hAnsi="Aptos" w:cstheme="minorHAnsi"/>
          <w:b/>
        </w:rPr>
        <w:br w:type="page"/>
      </w:r>
    </w:p>
    <w:p w14:paraId="4CCA83B8" w14:textId="6B765697" w:rsidR="00C15557" w:rsidRPr="008A7BBA" w:rsidRDefault="00C15557" w:rsidP="00242565">
      <w:pPr>
        <w:spacing w:after="0" w:line="240" w:lineRule="auto"/>
        <w:jc w:val="both"/>
        <w:rPr>
          <w:rFonts w:ascii="Aptos" w:eastAsia="Times New Roman" w:hAnsi="Aptos" w:cstheme="minorHAnsi"/>
          <w:b/>
        </w:rPr>
      </w:pPr>
      <w:r w:rsidRPr="008A7BBA">
        <w:rPr>
          <w:rFonts w:ascii="Aptos" w:eastAsia="Times New Roman" w:hAnsi="Aptos" w:cstheme="minorHAnsi"/>
          <w:b/>
        </w:rPr>
        <w:lastRenderedPageBreak/>
        <w:t>Storing pupil data</w:t>
      </w:r>
    </w:p>
    <w:p w14:paraId="79D43346" w14:textId="77777777" w:rsidR="0042526B" w:rsidRPr="008A7BBA" w:rsidRDefault="0042526B" w:rsidP="00242565">
      <w:pPr>
        <w:spacing w:after="0" w:line="240" w:lineRule="auto"/>
        <w:jc w:val="both"/>
        <w:rPr>
          <w:rFonts w:ascii="Aptos" w:eastAsia="Times New Roman" w:hAnsi="Aptos" w:cstheme="minorHAnsi"/>
        </w:rPr>
      </w:pPr>
    </w:p>
    <w:p w14:paraId="102C196A" w14:textId="0E65FE29" w:rsidR="00C15557" w:rsidRPr="008A7BBA" w:rsidRDefault="00C15557" w:rsidP="00242565">
      <w:pPr>
        <w:spacing w:after="0" w:line="240" w:lineRule="auto"/>
        <w:jc w:val="both"/>
        <w:rPr>
          <w:rFonts w:ascii="Aptos" w:eastAsia="Times New Roman" w:hAnsi="Aptos" w:cstheme="minorHAnsi"/>
        </w:rPr>
      </w:pPr>
      <w:r w:rsidRPr="008A7BBA">
        <w:rPr>
          <w:rFonts w:ascii="Aptos" w:eastAsia="Times New Roman" w:hAnsi="Aptos" w:cstheme="minorHAnsi"/>
        </w:rPr>
        <w:t xml:space="preserve">We hold pupil data for Primary pupils until they leave our Primary Academies and for Secondary </w:t>
      </w:r>
      <w:proofErr w:type="gramStart"/>
      <w:r w:rsidRPr="008A7BBA">
        <w:rPr>
          <w:rFonts w:ascii="Aptos" w:eastAsia="Times New Roman" w:hAnsi="Aptos" w:cstheme="minorHAnsi"/>
        </w:rPr>
        <w:t>students</w:t>
      </w:r>
      <w:proofErr w:type="gramEnd"/>
      <w:r w:rsidRPr="008A7BBA">
        <w:rPr>
          <w:rFonts w:ascii="Aptos" w:eastAsia="Times New Roman" w:hAnsi="Aptos" w:cstheme="minorHAnsi"/>
        </w:rPr>
        <w:t xml:space="preserve"> we store data up until their 25</w:t>
      </w:r>
      <w:r w:rsidRPr="008A7BBA">
        <w:rPr>
          <w:rFonts w:ascii="Aptos" w:eastAsia="Times New Roman" w:hAnsi="Aptos" w:cstheme="minorHAnsi"/>
          <w:vertAlign w:val="superscript"/>
        </w:rPr>
        <w:t>th</w:t>
      </w:r>
      <w:r w:rsidRPr="008A7BBA">
        <w:rPr>
          <w:rFonts w:ascii="Aptos" w:eastAsia="Times New Roman" w:hAnsi="Aptos" w:cstheme="minorHAnsi"/>
        </w:rPr>
        <w:t xml:space="preserve"> birthday.</w:t>
      </w:r>
    </w:p>
    <w:p w14:paraId="06D7BCBF" w14:textId="77777777" w:rsidR="00C15557" w:rsidRPr="008A7BBA" w:rsidRDefault="00C15557" w:rsidP="00242565">
      <w:pPr>
        <w:spacing w:after="0" w:line="240" w:lineRule="auto"/>
        <w:jc w:val="both"/>
        <w:rPr>
          <w:rFonts w:ascii="Aptos" w:eastAsia="Times New Roman" w:hAnsi="Aptos" w:cstheme="minorHAnsi"/>
        </w:rPr>
      </w:pPr>
    </w:p>
    <w:p w14:paraId="0FD07223" w14:textId="77777777" w:rsidR="0042526B" w:rsidRPr="008A7BBA" w:rsidRDefault="0042526B" w:rsidP="00242565">
      <w:pPr>
        <w:spacing w:after="0" w:line="240" w:lineRule="auto"/>
        <w:jc w:val="both"/>
        <w:rPr>
          <w:rFonts w:ascii="Aptos" w:eastAsia="Times New Roman" w:hAnsi="Aptos" w:cstheme="minorHAnsi"/>
        </w:rPr>
      </w:pPr>
    </w:p>
    <w:p w14:paraId="1D709892" w14:textId="77777777" w:rsidR="00C15557" w:rsidRPr="008A7BBA" w:rsidRDefault="00C15557" w:rsidP="00242565">
      <w:pPr>
        <w:spacing w:after="0" w:line="240" w:lineRule="auto"/>
        <w:jc w:val="both"/>
        <w:rPr>
          <w:rFonts w:ascii="Aptos" w:eastAsia="Times New Roman" w:hAnsi="Aptos" w:cstheme="minorHAnsi"/>
          <w:b/>
        </w:rPr>
      </w:pPr>
      <w:r w:rsidRPr="008A7BBA">
        <w:rPr>
          <w:rFonts w:ascii="Aptos" w:eastAsia="Times New Roman" w:hAnsi="Aptos" w:cstheme="minorHAnsi"/>
          <w:b/>
        </w:rPr>
        <w:t>Who do we share pupil information with?</w:t>
      </w:r>
    </w:p>
    <w:p w14:paraId="4A6AF009" w14:textId="77777777" w:rsidR="0042526B" w:rsidRPr="008A7BBA" w:rsidRDefault="0042526B" w:rsidP="00242565">
      <w:pPr>
        <w:spacing w:after="0" w:line="240" w:lineRule="auto"/>
        <w:jc w:val="both"/>
        <w:rPr>
          <w:rFonts w:ascii="Aptos" w:eastAsia="Times New Roman" w:hAnsi="Aptos" w:cstheme="minorHAnsi"/>
        </w:rPr>
      </w:pPr>
    </w:p>
    <w:p w14:paraId="0399E0D3" w14:textId="5CBFF01A" w:rsidR="00C15557" w:rsidRPr="008A7BBA" w:rsidRDefault="00C15557" w:rsidP="00242565">
      <w:pPr>
        <w:spacing w:after="0" w:line="240" w:lineRule="auto"/>
        <w:jc w:val="both"/>
        <w:rPr>
          <w:rFonts w:ascii="Aptos" w:eastAsia="Times New Roman" w:hAnsi="Aptos" w:cstheme="minorHAnsi"/>
          <w:highlight w:val="yellow"/>
        </w:rPr>
      </w:pPr>
      <w:r w:rsidRPr="008A7BBA">
        <w:rPr>
          <w:rFonts w:ascii="Aptos" w:eastAsia="Times New Roman" w:hAnsi="Aptos" w:cstheme="minorHAnsi"/>
        </w:rPr>
        <w:t>We routinely share pupil information with:</w:t>
      </w:r>
    </w:p>
    <w:p w14:paraId="4152B294" w14:textId="77777777" w:rsidR="00C15557" w:rsidRPr="008A7BBA" w:rsidRDefault="00C15557" w:rsidP="003F1F50">
      <w:pPr>
        <w:pStyle w:val="ListParagraph"/>
        <w:numPr>
          <w:ilvl w:val="0"/>
          <w:numId w:val="81"/>
        </w:numPr>
        <w:jc w:val="both"/>
        <w:rPr>
          <w:rFonts w:ascii="Aptos" w:eastAsia="Times New Roman" w:hAnsi="Aptos" w:cstheme="minorHAnsi"/>
          <w:sz w:val="22"/>
          <w:szCs w:val="22"/>
        </w:rPr>
      </w:pPr>
      <w:r w:rsidRPr="008A7BBA">
        <w:rPr>
          <w:rFonts w:ascii="Aptos" w:eastAsia="Times New Roman" w:hAnsi="Aptos" w:cstheme="minorHAnsi"/>
          <w:sz w:val="22"/>
          <w:szCs w:val="22"/>
        </w:rPr>
        <w:t>schools that the pupil’s attend after leaving us</w:t>
      </w:r>
    </w:p>
    <w:p w14:paraId="1C99ACE3" w14:textId="77777777" w:rsidR="00C15557" w:rsidRPr="008A7BBA" w:rsidRDefault="00C15557" w:rsidP="003F1F50">
      <w:pPr>
        <w:pStyle w:val="ListParagraph"/>
        <w:numPr>
          <w:ilvl w:val="0"/>
          <w:numId w:val="81"/>
        </w:numPr>
        <w:jc w:val="both"/>
        <w:rPr>
          <w:rFonts w:ascii="Aptos" w:eastAsia="Times New Roman" w:hAnsi="Aptos" w:cstheme="minorHAnsi"/>
          <w:sz w:val="22"/>
          <w:szCs w:val="22"/>
        </w:rPr>
      </w:pPr>
      <w:r w:rsidRPr="008A7BBA">
        <w:rPr>
          <w:rFonts w:ascii="Aptos" w:eastAsia="Times New Roman" w:hAnsi="Aptos" w:cstheme="minorHAnsi"/>
          <w:sz w:val="22"/>
          <w:szCs w:val="22"/>
        </w:rPr>
        <w:t>the local authority</w:t>
      </w:r>
    </w:p>
    <w:p w14:paraId="4E8A4121" w14:textId="77777777" w:rsidR="00C15557" w:rsidRPr="008A7BBA" w:rsidRDefault="00C15557" w:rsidP="003F1F50">
      <w:pPr>
        <w:pStyle w:val="ListParagraph"/>
        <w:numPr>
          <w:ilvl w:val="0"/>
          <w:numId w:val="81"/>
        </w:numPr>
        <w:jc w:val="both"/>
        <w:rPr>
          <w:rFonts w:ascii="Aptos" w:eastAsia="Times New Roman" w:hAnsi="Aptos" w:cstheme="minorHAnsi"/>
          <w:sz w:val="22"/>
          <w:szCs w:val="22"/>
        </w:rPr>
      </w:pPr>
      <w:r w:rsidRPr="008A7BBA">
        <w:rPr>
          <w:rFonts w:ascii="Aptos" w:eastAsia="Times New Roman" w:hAnsi="Aptos" w:cstheme="minorHAnsi"/>
          <w:sz w:val="22"/>
          <w:szCs w:val="22"/>
        </w:rPr>
        <w:t xml:space="preserve">the Department for Education (DfE) </w:t>
      </w:r>
    </w:p>
    <w:p w14:paraId="28F15F77" w14:textId="77777777" w:rsidR="00C15557" w:rsidRPr="008A7BBA" w:rsidRDefault="00C15557" w:rsidP="003F1F50">
      <w:pPr>
        <w:pStyle w:val="ListParagraph"/>
        <w:numPr>
          <w:ilvl w:val="0"/>
          <w:numId w:val="81"/>
        </w:numPr>
        <w:jc w:val="both"/>
        <w:rPr>
          <w:rFonts w:ascii="Aptos" w:eastAsia="Times New Roman" w:hAnsi="Aptos" w:cstheme="minorHAnsi"/>
          <w:sz w:val="22"/>
          <w:szCs w:val="22"/>
        </w:rPr>
      </w:pPr>
      <w:r w:rsidRPr="008A7BBA">
        <w:rPr>
          <w:rFonts w:ascii="Aptos" w:eastAsia="Times New Roman" w:hAnsi="Aptos" w:cstheme="minorHAnsi"/>
          <w:sz w:val="22"/>
          <w:szCs w:val="22"/>
        </w:rPr>
        <w:t>Pupil Asset</w:t>
      </w:r>
    </w:p>
    <w:p w14:paraId="4EE80EDA" w14:textId="77777777" w:rsidR="00C15557" w:rsidRPr="008A7BBA" w:rsidRDefault="00C15557" w:rsidP="003F1F50">
      <w:pPr>
        <w:pStyle w:val="ListParagraph"/>
        <w:numPr>
          <w:ilvl w:val="0"/>
          <w:numId w:val="81"/>
        </w:numPr>
        <w:jc w:val="both"/>
        <w:rPr>
          <w:rFonts w:ascii="Aptos" w:eastAsia="Times New Roman" w:hAnsi="Aptos" w:cstheme="minorHAnsi"/>
          <w:sz w:val="22"/>
          <w:szCs w:val="22"/>
        </w:rPr>
      </w:pPr>
      <w:r w:rsidRPr="008A7BBA">
        <w:rPr>
          <w:rFonts w:ascii="Aptos" w:eastAsia="Times New Roman" w:hAnsi="Aptos" w:cstheme="minorHAnsi"/>
          <w:sz w:val="22"/>
          <w:szCs w:val="22"/>
        </w:rPr>
        <w:t>NHS</w:t>
      </w:r>
    </w:p>
    <w:p w14:paraId="378EAAFF" w14:textId="7317AABF" w:rsidR="00C15557" w:rsidRDefault="00C15557" w:rsidP="003F1F50">
      <w:pPr>
        <w:pStyle w:val="ListParagraph"/>
        <w:numPr>
          <w:ilvl w:val="0"/>
          <w:numId w:val="81"/>
        </w:numPr>
        <w:jc w:val="both"/>
        <w:rPr>
          <w:rFonts w:ascii="Aptos" w:eastAsia="Times New Roman" w:hAnsi="Aptos" w:cstheme="minorHAnsi"/>
          <w:sz w:val="22"/>
          <w:szCs w:val="22"/>
        </w:rPr>
      </w:pPr>
      <w:r w:rsidRPr="008A7BBA">
        <w:rPr>
          <w:rFonts w:ascii="Aptos" w:eastAsia="Times New Roman" w:hAnsi="Aptos" w:cstheme="minorHAnsi"/>
          <w:sz w:val="22"/>
          <w:szCs w:val="22"/>
        </w:rPr>
        <w:t>Examination boards</w:t>
      </w:r>
      <w:r w:rsidR="0005178A" w:rsidRPr="008A7BBA">
        <w:rPr>
          <w:rFonts w:ascii="Aptos" w:eastAsia="Times New Roman" w:hAnsi="Aptos" w:cstheme="minorHAnsi"/>
          <w:sz w:val="22"/>
          <w:szCs w:val="22"/>
        </w:rPr>
        <w:t>.</w:t>
      </w:r>
    </w:p>
    <w:p w14:paraId="642E3D41" w14:textId="1B08651F" w:rsidR="00760D63" w:rsidRPr="00760D63" w:rsidRDefault="00760D63" w:rsidP="00760D63">
      <w:pPr>
        <w:pStyle w:val="ListParagraph"/>
        <w:numPr>
          <w:ilvl w:val="0"/>
          <w:numId w:val="81"/>
        </w:numPr>
        <w:jc w:val="both"/>
        <w:rPr>
          <w:rFonts w:ascii="Aptos" w:eastAsia="Times New Roman" w:hAnsi="Aptos" w:cstheme="minorHAnsi"/>
          <w:sz w:val="22"/>
          <w:szCs w:val="22"/>
        </w:rPr>
      </w:pPr>
      <w:r w:rsidRPr="00760D63">
        <w:rPr>
          <w:rFonts w:ascii="Aptos" w:eastAsia="Times New Roman" w:hAnsi="Aptos" w:cstheme="minorHAnsi"/>
          <w:sz w:val="22"/>
          <w:szCs w:val="22"/>
        </w:rPr>
        <w:t xml:space="preserve">We may share your child’s data with Oxfordshire County Council for the following </w:t>
      </w:r>
      <w:r w:rsidRPr="00760D63">
        <w:rPr>
          <w:rFonts w:ascii="Aptos" w:eastAsia="Times New Roman" w:hAnsi="Aptos" w:cstheme="minorHAnsi"/>
        </w:rPr>
        <w:t>purposes:</w:t>
      </w:r>
    </w:p>
    <w:p w14:paraId="61FC4F14" w14:textId="4F2A9FED" w:rsidR="00760D63" w:rsidRPr="00760D63" w:rsidRDefault="00760D63" w:rsidP="00760D63">
      <w:pPr>
        <w:pStyle w:val="ListParagraph"/>
        <w:jc w:val="both"/>
        <w:rPr>
          <w:rFonts w:ascii="Aptos" w:eastAsia="Times New Roman" w:hAnsi="Aptos" w:cstheme="minorHAnsi"/>
          <w:sz w:val="22"/>
          <w:szCs w:val="22"/>
        </w:rPr>
      </w:pPr>
      <w:r w:rsidRPr="00760D63">
        <w:rPr>
          <w:rFonts w:ascii="Aptos" w:eastAsia="Times New Roman" w:hAnsi="Aptos" w:cstheme="minorHAnsi"/>
          <w:sz w:val="22"/>
          <w:szCs w:val="22"/>
        </w:rPr>
        <w:t>Referring your child for an Educational Needs Assessment and SEND funding purposes</w:t>
      </w:r>
    </w:p>
    <w:p w14:paraId="7742BE64" w14:textId="77777777" w:rsidR="00C15557" w:rsidRPr="008A7BBA" w:rsidRDefault="00C15557" w:rsidP="00242565">
      <w:pPr>
        <w:spacing w:after="0" w:line="240" w:lineRule="auto"/>
        <w:jc w:val="both"/>
        <w:rPr>
          <w:rFonts w:ascii="Aptos" w:eastAsia="Times New Roman" w:hAnsi="Aptos" w:cstheme="minorHAnsi"/>
        </w:rPr>
      </w:pPr>
    </w:p>
    <w:p w14:paraId="7AF90BB2" w14:textId="77777777" w:rsidR="0042526B" w:rsidRPr="008A7BBA" w:rsidRDefault="0042526B" w:rsidP="00242565">
      <w:pPr>
        <w:spacing w:after="0" w:line="240" w:lineRule="auto"/>
        <w:jc w:val="both"/>
        <w:rPr>
          <w:rFonts w:ascii="Aptos" w:eastAsia="Times New Roman" w:hAnsi="Aptos" w:cstheme="minorHAnsi"/>
        </w:rPr>
      </w:pPr>
    </w:p>
    <w:p w14:paraId="568F06A7" w14:textId="77777777" w:rsidR="00C15557" w:rsidRPr="008A7BBA" w:rsidRDefault="00C15557" w:rsidP="00242565">
      <w:pPr>
        <w:spacing w:after="0" w:line="240" w:lineRule="auto"/>
        <w:jc w:val="both"/>
        <w:rPr>
          <w:rFonts w:ascii="Aptos" w:eastAsia="Times New Roman" w:hAnsi="Aptos" w:cstheme="minorHAnsi"/>
          <w:b/>
          <w:iCs/>
        </w:rPr>
      </w:pPr>
      <w:r w:rsidRPr="008A7BBA">
        <w:rPr>
          <w:rFonts w:ascii="Aptos" w:eastAsia="Times New Roman" w:hAnsi="Aptos" w:cstheme="minorHAnsi"/>
          <w:b/>
          <w:iCs/>
        </w:rPr>
        <w:t>Aged 14+ qualifications</w:t>
      </w:r>
    </w:p>
    <w:p w14:paraId="79AA7518" w14:textId="77777777" w:rsidR="0042526B" w:rsidRPr="008A7BBA" w:rsidRDefault="0042526B" w:rsidP="00242565">
      <w:pPr>
        <w:spacing w:after="0" w:line="240" w:lineRule="auto"/>
        <w:jc w:val="both"/>
        <w:rPr>
          <w:rFonts w:ascii="Aptos" w:eastAsia="Times New Roman" w:hAnsi="Aptos" w:cstheme="minorHAnsi"/>
          <w:iCs/>
        </w:rPr>
      </w:pPr>
    </w:p>
    <w:p w14:paraId="47FF061D" w14:textId="038753E7" w:rsidR="00C15557" w:rsidRPr="008A7BBA" w:rsidRDefault="00C15557" w:rsidP="00242565">
      <w:pPr>
        <w:spacing w:after="0" w:line="240" w:lineRule="auto"/>
        <w:jc w:val="both"/>
        <w:rPr>
          <w:rFonts w:ascii="Aptos" w:eastAsia="Times New Roman" w:hAnsi="Aptos" w:cstheme="minorHAnsi"/>
          <w:iCs/>
        </w:rPr>
      </w:pPr>
      <w:r w:rsidRPr="008A7BBA">
        <w:rPr>
          <w:rFonts w:ascii="Aptos" w:eastAsia="Times New Roman" w:hAnsi="Aptos" w:cstheme="minorHAnsi"/>
          <w:iCs/>
        </w:rPr>
        <w:t>For pupils</w:t>
      </w:r>
      <w:r w:rsidRPr="008A7BBA">
        <w:rPr>
          <w:rFonts w:ascii="Aptos" w:eastAsia="Times New Roman" w:hAnsi="Aptos" w:cstheme="minorHAnsi"/>
          <w:iCs/>
          <w:color w:val="0000FF"/>
        </w:rPr>
        <w:t xml:space="preserve"> </w:t>
      </w:r>
      <w:r w:rsidRPr="008A7BBA">
        <w:rPr>
          <w:rFonts w:ascii="Aptos" w:eastAsia="Times New Roman" w:hAnsi="Aptos" w:cstheme="minorHAnsi"/>
          <w:iCs/>
          <w:color w:val="000000"/>
        </w:rPr>
        <w:t xml:space="preserve">enrolling for post 14 qualifications, the Learning Records Service will give us a pupil’s unique learner number </w:t>
      </w:r>
      <w:r w:rsidRPr="008A7BBA">
        <w:rPr>
          <w:rFonts w:ascii="Aptos" w:eastAsia="Times New Roman" w:hAnsi="Aptos" w:cstheme="minorHAnsi"/>
          <w:iCs/>
        </w:rPr>
        <w:t>(ULN) and may also give us details about the pupil’s learning or qualifications</w:t>
      </w:r>
      <w:r w:rsidR="0005178A" w:rsidRPr="008A7BBA">
        <w:rPr>
          <w:rFonts w:ascii="Aptos" w:eastAsia="Times New Roman" w:hAnsi="Aptos" w:cstheme="minorHAnsi"/>
          <w:iCs/>
        </w:rPr>
        <w:t>.</w:t>
      </w:r>
    </w:p>
    <w:p w14:paraId="1D9A7163" w14:textId="77777777" w:rsidR="00C15557" w:rsidRPr="008A7BBA" w:rsidRDefault="00C15557" w:rsidP="00242565">
      <w:pPr>
        <w:spacing w:after="0" w:line="240" w:lineRule="auto"/>
        <w:jc w:val="both"/>
        <w:rPr>
          <w:rFonts w:ascii="Aptos" w:eastAsia="Times New Roman" w:hAnsi="Aptos" w:cstheme="minorHAnsi"/>
        </w:rPr>
      </w:pPr>
    </w:p>
    <w:p w14:paraId="7D74820C" w14:textId="77777777" w:rsidR="0042526B" w:rsidRPr="008A7BBA" w:rsidRDefault="0042526B" w:rsidP="00242565">
      <w:pPr>
        <w:spacing w:after="0" w:line="240" w:lineRule="auto"/>
        <w:jc w:val="both"/>
        <w:rPr>
          <w:rFonts w:ascii="Aptos" w:eastAsia="Times New Roman" w:hAnsi="Aptos" w:cstheme="minorHAnsi"/>
        </w:rPr>
      </w:pPr>
    </w:p>
    <w:p w14:paraId="48FC9731" w14:textId="77777777" w:rsidR="00C15557" w:rsidRPr="008A7BBA" w:rsidRDefault="00C15557" w:rsidP="00242565">
      <w:pPr>
        <w:spacing w:after="0" w:line="240" w:lineRule="auto"/>
        <w:jc w:val="both"/>
        <w:rPr>
          <w:rFonts w:ascii="Aptos" w:eastAsia="Times New Roman" w:hAnsi="Aptos" w:cstheme="minorHAnsi"/>
          <w:b/>
        </w:rPr>
      </w:pPr>
      <w:r w:rsidRPr="008A7BBA">
        <w:rPr>
          <w:rFonts w:ascii="Aptos" w:eastAsia="Times New Roman" w:hAnsi="Aptos" w:cstheme="minorHAnsi"/>
          <w:b/>
        </w:rPr>
        <w:t>Why we share pupil information</w:t>
      </w:r>
    </w:p>
    <w:p w14:paraId="1D40FD6F" w14:textId="77777777" w:rsidR="00C15557" w:rsidRPr="008A7BBA" w:rsidRDefault="00C15557" w:rsidP="00242565">
      <w:pPr>
        <w:spacing w:after="0" w:line="240" w:lineRule="auto"/>
        <w:jc w:val="both"/>
        <w:rPr>
          <w:rFonts w:ascii="Aptos" w:eastAsia="Times New Roman" w:hAnsi="Aptos" w:cstheme="minorHAnsi"/>
        </w:rPr>
      </w:pPr>
      <w:r w:rsidRPr="008A7BBA">
        <w:rPr>
          <w:rFonts w:ascii="Aptos" w:eastAsia="Times New Roman" w:hAnsi="Aptos" w:cstheme="minorHAnsi"/>
        </w:rPr>
        <w:t>We do not share information about our pupils with anyone without consent unless the law and our policies allow us to do so.</w:t>
      </w:r>
    </w:p>
    <w:p w14:paraId="61473B80" w14:textId="77777777" w:rsidR="00C76F16" w:rsidRPr="008A7BBA" w:rsidRDefault="00C76F16" w:rsidP="00242565">
      <w:pPr>
        <w:spacing w:after="0" w:line="240" w:lineRule="auto"/>
        <w:jc w:val="both"/>
        <w:rPr>
          <w:rFonts w:ascii="Aptos" w:eastAsia="Times New Roman" w:hAnsi="Aptos" w:cstheme="minorHAnsi"/>
        </w:rPr>
      </w:pPr>
    </w:p>
    <w:p w14:paraId="04C295D7" w14:textId="77777777" w:rsidR="00C15557" w:rsidRPr="008A7BBA" w:rsidRDefault="00C15557" w:rsidP="00242565">
      <w:pPr>
        <w:spacing w:after="0" w:line="240" w:lineRule="auto"/>
        <w:jc w:val="both"/>
        <w:rPr>
          <w:rFonts w:ascii="Aptos" w:eastAsia="Times New Roman" w:hAnsi="Aptos" w:cstheme="minorHAnsi"/>
        </w:rPr>
      </w:pPr>
      <w:r w:rsidRPr="008A7BBA">
        <w:rPr>
          <w:rFonts w:ascii="Aptos" w:eastAsia="Times New Roman" w:hAnsi="Aptos" w:cstheme="minorHAnsi"/>
        </w:rPr>
        <w:t>We share pupils’ data with the Department for Education (DfE) on a statutory basis. This data sharing underpins school funding and educational attainment policy and monitoring.</w:t>
      </w:r>
    </w:p>
    <w:p w14:paraId="37FB01A4" w14:textId="77777777" w:rsidR="00C15557" w:rsidRPr="008A7BBA" w:rsidRDefault="00C15557" w:rsidP="00242565">
      <w:pPr>
        <w:spacing w:after="0" w:line="240" w:lineRule="auto"/>
        <w:jc w:val="both"/>
        <w:rPr>
          <w:rFonts w:ascii="Aptos" w:eastAsia="Times New Roman" w:hAnsi="Aptos" w:cstheme="minorHAnsi"/>
        </w:rPr>
      </w:pPr>
    </w:p>
    <w:p w14:paraId="337AD4AF" w14:textId="77777777" w:rsidR="00C15557" w:rsidRPr="008A7BBA" w:rsidRDefault="00C15557" w:rsidP="00242565">
      <w:pPr>
        <w:spacing w:after="0" w:line="240" w:lineRule="auto"/>
        <w:jc w:val="both"/>
        <w:rPr>
          <w:rFonts w:ascii="Aptos" w:eastAsia="Times New Roman" w:hAnsi="Aptos" w:cstheme="minorHAnsi"/>
          <w:iCs/>
          <w:color w:val="000000"/>
        </w:rPr>
      </w:pPr>
      <w:r w:rsidRPr="008A7BBA">
        <w:rPr>
          <w:rFonts w:ascii="Aptos" w:eastAsia="Times New Roman" w:hAnsi="Aptos" w:cstheme="minorHAnsi"/>
          <w:iCs/>
          <w:color w:val="000000"/>
        </w:rPr>
        <w:t>We are required to share information about our pupils with the (DfE) under regulation 5 of The Education (Information About Individual Pupils) (England) Regulations 2013.</w:t>
      </w:r>
    </w:p>
    <w:p w14:paraId="0A3E0AD4" w14:textId="77777777" w:rsidR="00C15557" w:rsidRPr="008A7BBA" w:rsidRDefault="00C15557" w:rsidP="00242565">
      <w:pPr>
        <w:spacing w:after="0" w:line="240" w:lineRule="auto"/>
        <w:jc w:val="both"/>
        <w:rPr>
          <w:rFonts w:ascii="Aptos" w:eastAsia="Times New Roman" w:hAnsi="Aptos" w:cstheme="minorHAnsi"/>
          <w:iCs/>
          <w:color w:val="000000"/>
        </w:rPr>
      </w:pPr>
    </w:p>
    <w:p w14:paraId="2424B54D" w14:textId="77777777" w:rsidR="0042526B" w:rsidRPr="008A7BBA" w:rsidRDefault="0042526B" w:rsidP="00242565">
      <w:pPr>
        <w:spacing w:after="0" w:line="240" w:lineRule="auto"/>
        <w:jc w:val="both"/>
        <w:rPr>
          <w:rFonts w:ascii="Aptos" w:eastAsia="Times New Roman" w:hAnsi="Aptos" w:cstheme="minorHAnsi"/>
          <w:iCs/>
          <w:color w:val="000000"/>
        </w:rPr>
      </w:pPr>
    </w:p>
    <w:p w14:paraId="093224E9" w14:textId="77777777" w:rsidR="00C15557" w:rsidRPr="008A7BBA" w:rsidRDefault="00C15557" w:rsidP="00242565">
      <w:pPr>
        <w:spacing w:after="0" w:line="240" w:lineRule="auto"/>
        <w:jc w:val="both"/>
        <w:rPr>
          <w:rFonts w:ascii="Aptos" w:hAnsi="Aptos" w:cstheme="minorHAnsi"/>
          <w:b/>
        </w:rPr>
      </w:pPr>
      <w:r w:rsidRPr="008A7BBA">
        <w:rPr>
          <w:rFonts w:ascii="Aptos" w:hAnsi="Aptos" w:cstheme="minorHAnsi"/>
          <w:b/>
        </w:rPr>
        <w:t>Data collection requirements:</w:t>
      </w:r>
    </w:p>
    <w:p w14:paraId="1344BE3E" w14:textId="77777777" w:rsidR="0042526B" w:rsidRPr="008A7BBA" w:rsidRDefault="0042526B" w:rsidP="00242565">
      <w:pPr>
        <w:spacing w:after="0" w:line="240" w:lineRule="auto"/>
        <w:jc w:val="both"/>
        <w:rPr>
          <w:rFonts w:ascii="Aptos" w:hAnsi="Aptos" w:cstheme="minorHAnsi"/>
        </w:rPr>
      </w:pPr>
    </w:p>
    <w:p w14:paraId="63BEB378" w14:textId="2F4C0ABD" w:rsidR="00C15557" w:rsidRPr="008A7BBA" w:rsidRDefault="00C15557" w:rsidP="00242565">
      <w:pPr>
        <w:spacing w:after="0" w:line="240" w:lineRule="auto"/>
        <w:jc w:val="both"/>
        <w:rPr>
          <w:rFonts w:ascii="Aptos" w:hAnsi="Aptos" w:cstheme="minorHAnsi"/>
        </w:rPr>
      </w:pPr>
      <w:r w:rsidRPr="008A7BBA">
        <w:rPr>
          <w:rFonts w:ascii="Aptos" w:hAnsi="Aptos" w:cstheme="minorHAnsi"/>
        </w:rPr>
        <w:t xml:space="preserve">To find out more about the data collection requirements placed on us by the Department for Education (for example; via the school census) go to </w:t>
      </w:r>
      <w:hyperlink r:id="rId12" w:history="1">
        <w:r w:rsidRPr="008A7BBA">
          <w:rPr>
            <w:rStyle w:val="Hyperlink"/>
            <w:rFonts w:ascii="Aptos" w:hAnsi="Aptos" w:cstheme="minorHAnsi"/>
          </w:rPr>
          <w:t>https://www.gov.uk/education/data-collection-and-censuses-for-schools</w:t>
        </w:r>
      </w:hyperlink>
      <w:r w:rsidRPr="008A7BBA">
        <w:rPr>
          <w:rFonts w:ascii="Aptos" w:hAnsi="Aptos" w:cstheme="minorHAnsi"/>
        </w:rPr>
        <w:t>.</w:t>
      </w:r>
    </w:p>
    <w:p w14:paraId="25F7DE9C" w14:textId="77777777" w:rsidR="00C15557" w:rsidRPr="008A7BBA" w:rsidRDefault="00C15557" w:rsidP="00242565">
      <w:pPr>
        <w:spacing w:after="0" w:line="240" w:lineRule="auto"/>
        <w:jc w:val="both"/>
        <w:rPr>
          <w:rFonts w:ascii="Aptos" w:eastAsia="Times New Roman" w:hAnsi="Aptos" w:cstheme="minorHAnsi"/>
        </w:rPr>
      </w:pPr>
    </w:p>
    <w:p w14:paraId="5B1F6D19" w14:textId="77777777" w:rsidR="0042526B" w:rsidRPr="008A7BBA" w:rsidRDefault="0042526B" w:rsidP="00242565">
      <w:pPr>
        <w:spacing w:after="0" w:line="240" w:lineRule="auto"/>
        <w:jc w:val="both"/>
        <w:rPr>
          <w:rFonts w:ascii="Aptos" w:eastAsia="Times New Roman" w:hAnsi="Aptos" w:cstheme="minorHAnsi"/>
        </w:rPr>
      </w:pPr>
    </w:p>
    <w:p w14:paraId="42F991DB" w14:textId="644275AA" w:rsidR="00C15557" w:rsidRPr="008A7BBA" w:rsidRDefault="00C15557" w:rsidP="00242565">
      <w:pPr>
        <w:spacing w:after="0" w:line="240" w:lineRule="auto"/>
        <w:jc w:val="both"/>
        <w:rPr>
          <w:rFonts w:ascii="Aptos" w:eastAsia="Times New Roman" w:hAnsi="Aptos" w:cstheme="minorHAnsi"/>
          <w:b/>
        </w:rPr>
      </w:pPr>
      <w:r w:rsidRPr="008A7BBA">
        <w:rPr>
          <w:rFonts w:ascii="Aptos" w:eastAsia="Times New Roman" w:hAnsi="Aptos" w:cstheme="minorHAnsi"/>
          <w:b/>
        </w:rPr>
        <w:t>Youth support services</w:t>
      </w:r>
    </w:p>
    <w:p w14:paraId="7B5D57A5" w14:textId="77777777" w:rsidR="00C15557" w:rsidRPr="008A7BBA" w:rsidRDefault="00C15557" w:rsidP="00242565">
      <w:pPr>
        <w:spacing w:after="0" w:line="240" w:lineRule="auto"/>
        <w:jc w:val="both"/>
        <w:rPr>
          <w:rFonts w:ascii="Aptos" w:eastAsia="Times New Roman" w:hAnsi="Aptos" w:cstheme="minorHAnsi"/>
          <w:b/>
        </w:rPr>
      </w:pPr>
      <w:r w:rsidRPr="008A7BBA">
        <w:rPr>
          <w:rFonts w:ascii="Aptos" w:eastAsia="Times New Roman" w:hAnsi="Aptos" w:cstheme="minorHAnsi"/>
          <w:b/>
        </w:rPr>
        <w:t>What is different about pupils aged 13+?</w:t>
      </w:r>
    </w:p>
    <w:p w14:paraId="7C3FD61F" w14:textId="77777777" w:rsidR="0042526B" w:rsidRPr="008A7BBA" w:rsidRDefault="0042526B" w:rsidP="00242565">
      <w:pPr>
        <w:spacing w:after="0" w:line="240" w:lineRule="auto"/>
        <w:jc w:val="both"/>
        <w:rPr>
          <w:rFonts w:ascii="Aptos" w:eastAsia="Times New Roman" w:hAnsi="Aptos" w:cstheme="minorHAnsi"/>
        </w:rPr>
      </w:pPr>
    </w:p>
    <w:p w14:paraId="46F85405" w14:textId="5FA94819" w:rsidR="00C15557" w:rsidRPr="008A7BBA" w:rsidRDefault="00C15557" w:rsidP="00242565">
      <w:pPr>
        <w:spacing w:after="0" w:line="240" w:lineRule="auto"/>
        <w:jc w:val="both"/>
        <w:rPr>
          <w:rFonts w:ascii="Aptos" w:eastAsia="Times New Roman" w:hAnsi="Aptos" w:cstheme="minorHAnsi"/>
          <w:iCs/>
        </w:rPr>
      </w:pPr>
      <w:r w:rsidRPr="008A7BBA">
        <w:rPr>
          <w:rFonts w:ascii="Aptos" w:eastAsia="Times New Roman" w:hAnsi="Aptos" w:cstheme="minorHAnsi"/>
        </w:rPr>
        <w:t>O</w:t>
      </w:r>
      <w:r w:rsidRPr="008A7BBA">
        <w:rPr>
          <w:rFonts w:ascii="Aptos" w:eastAsia="Times New Roman" w:hAnsi="Aptos" w:cstheme="minorHAnsi"/>
          <w:iCs/>
        </w:rPr>
        <w:t xml:space="preserve">nce our pupils reach the age of 13, we also pass pupil information to our local authority and / or provider of youth support services as they have responsibilities in relation to the education or training of </w:t>
      </w:r>
      <w:proofErr w:type="gramStart"/>
      <w:r w:rsidRPr="008A7BBA">
        <w:rPr>
          <w:rFonts w:ascii="Aptos" w:eastAsia="Times New Roman" w:hAnsi="Aptos" w:cstheme="minorHAnsi"/>
          <w:iCs/>
        </w:rPr>
        <w:t>13-19 year olds</w:t>
      </w:r>
      <w:proofErr w:type="gramEnd"/>
      <w:r w:rsidRPr="008A7BBA">
        <w:rPr>
          <w:rFonts w:ascii="Aptos" w:eastAsia="Times New Roman" w:hAnsi="Aptos" w:cstheme="minorHAnsi"/>
          <w:iCs/>
        </w:rPr>
        <w:t xml:space="preserve"> under section 507B of the Education Act 1996.</w:t>
      </w:r>
      <w:r w:rsidRPr="008A7BBA" w:rsidDel="00A37407">
        <w:rPr>
          <w:rFonts w:ascii="Aptos" w:eastAsia="Times New Roman" w:hAnsi="Aptos" w:cstheme="minorHAnsi"/>
          <w:iCs/>
        </w:rPr>
        <w:t xml:space="preserve"> </w:t>
      </w:r>
    </w:p>
    <w:p w14:paraId="3FBC200E" w14:textId="77777777" w:rsidR="00C15557" w:rsidRPr="008A7BBA" w:rsidRDefault="00C15557" w:rsidP="00242565">
      <w:pPr>
        <w:spacing w:after="0" w:line="240" w:lineRule="auto"/>
        <w:jc w:val="both"/>
        <w:rPr>
          <w:rFonts w:ascii="Aptos" w:eastAsia="Times New Roman" w:hAnsi="Aptos" w:cstheme="minorHAnsi"/>
          <w:iCs/>
        </w:rPr>
      </w:pPr>
    </w:p>
    <w:p w14:paraId="2F268391" w14:textId="77777777" w:rsidR="00C15557" w:rsidRPr="008A7BBA" w:rsidRDefault="00C15557" w:rsidP="00242565">
      <w:pPr>
        <w:spacing w:after="0" w:line="240" w:lineRule="auto"/>
        <w:jc w:val="both"/>
        <w:rPr>
          <w:rFonts w:ascii="Aptos" w:eastAsia="Times New Roman" w:hAnsi="Aptos" w:cstheme="minorHAnsi"/>
          <w:iCs/>
        </w:rPr>
      </w:pPr>
      <w:r w:rsidRPr="008A7BBA">
        <w:rPr>
          <w:rFonts w:ascii="Aptos" w:eastAsia="Times New Roman" w:hAnsi="Aptos" w:cstheme="minorHAnsi"/>
          <w:iCs/>
        </w:rPr>
        <w:t>This enables them to provide services as follows:</w:t>
      </w:r>
    </w:p>
    <w:p w14:paraId="73921A47" w14:textId="77777777" w:rsidR="00C15557" w:rsidRPr="008A7BBA" w:rsidRDefault="00C15557" w:rsidP="00B54F78">
      <w:pPr>
        <w:pStyle w:val="ListParagraph"/>
        <w:numPr>
          <w:ilvl w:val="0"/>
          <w:numId w:val="82"/>
        </w:numPr>
        <w:jc w:val="both"/>
        <w:rPr>
          <w:rFonts w:ascii="Aptos" w:eastAsia="Times New Roman" w:hAnsi="Aptos" w:cstheme="minorHAnsi"/>
          <w:iCs/>
          <w:sz w:val="22"/>
          <w:szCs w:val="22"/>
        </w:rPr>
      </w:pPr>
      <w:r w:rsidRPr="008A7BBA">
        <w:rPr>
          <w:rFonts w:ascii="Aptos" w:eastAsia="Times New Roman" w:hAnsi="Aptos" w:cstheme="minorHAnsi"/>
          <w:iCs/>
          <w:sz w:val="22"/>
          <w:szCs w:val="22"/>
        </w:rPr>
        <w:t>youth support services</w:t>
      </w:r>
    </w:p>
    <w:p w14:paraId="4707165F" w14:textId="52321831" w:rsidR="00C15557" w:rsidRPr="008A7BBA" w:rsidRDefault="00C15557" w:rsidP="00B54F78">
      <w:pPr>
        <w:pStyle w:val="ListParagraph"/>
        <w:numPr>
          <w:ilvl w:val="0"/>
          <w:numId w:val="82"/>
        </w:numPr>
        <w:jc w:val="both"/>
        <w:rPr>
          <w:rFonts w:ascii="Aptos" w:eastAsia="Times New Roman" w:hAnsi="Aptos" w:cstheme="minorHAnsi"/>
          <w:iCs/>
          <w:sz w:val="22"/>
          <w:szCs w:val="22"/>
        </w:rPr>
      </w:pPr>
      <w:r w:rsidRPr="008A7BBA">
        <w:rPr>
          <w:rFonts w:ascii="Aptos" w:eastAsia="Times New Roman" w:hAnsi="Aptos" w:cstheme="minorHAnsi"/>
          <w:iCs/>
          <w:sz w:val="22"/>
          <w:szCs w:val="22"/>
        </w:rPr>
        <w:t>careers advisers</w:t>
      </w:r>
      <w:r w:rsidR="0005178A" w:rsidRPr="008A7BBA">
        <w:rPr>
          <w:rFonts w:ascii="Aptos" w:eastAsia="Times New Roman" w:hAnsi="Aptos" w:cstheme="minorHAnsi"/>
          <w:iCs/>
          <w:sz w:val="22"/>
          <w:szCs w:val="22"/>
        </w:rPr>
        <w:t>.</w:t>
      </w:r>
    </w:p>
    <w:p w14:paraId="75F208A9" w14:textId="37749115" w:rsidR="008A7BBA" w:rsidRDefault="008A7BBA">
      <w:pPr>
        <w:rPr>
          <w:rFonts w:ascii="Aptos" w:eastAsia="Times New Roman" w:hAnsi="Aptos" w:cstheme="minorHAnsi"/>
          <w:iCs/>
        </w:rPr>
      </w:pPr>
      <w:r>
        <w:rPr>
          <w:rFonts w:ascii="Aptos" w:eastAsia="Times New Roman" w:hAnsi="Aptos" w:cstheme="minorHAnsi"/>
          <w:iCs/>
        </w:rPr>
        <w:br w:type="page"/>
      </w:r>
    </w:p>
    <w:p w14:paraId="4BF0B864" w14:textId="4A07E976" w:rsidR="00C15557" w:rsidRPr="008A7BBA" w:rsidRDefault="00C15557" w:rsidP="00242565">
      <w:pPr>
        <w:spacing w:after="0" w:line="240" w:lineRule="auto"/>
        <w:jc w:val="both"/>
        <w:rPr>
          <w:rFonts w:ascii="Aptos" w:eastAsia="Times New Roman" w:hAnsi="Aptos" w:cstheme="minorHAnsi"/>
        </w:rPr>
      </w:pPr>
      <w:r w:rsidRPr="008A7BBA">
        <w:rPr>
          <w:rFonts w:ascii="Aptos" w:eastAsia="Times New Roman" w:hAnsi="Aptos" w:cstheme="minorHAnsi"/>
          <w:iCs/>
        </w:rPr>
        <w:lastRenderedPageBreak/>
        <w:t xml:space="preserve">A parent / guardian can request that </w:t>
      </w:r>
      <w:r w:rsidRPr="008A7BBA">
        <w:rPr>
          <w:rFonts w:ascii="Aptos" w:eastAsia="Times New Roman" w:hAnsi="Aptos" w:cstheme="minorHAnsi"/>
          <w:b/>
          <w:iCs/>
        </w:rPr>
        <w:t>only</w:t>
      </w:r>
      <w:r w:rsidRPr="008A7BBA">
        <w:rPr>
          <w:rFonts w:ascii="Aptos" w:eastAsia="Times New Roman" w:hAnsi="Aptos" w:cstheme="minorHAnsi"/>
          <w:iCs/>
        </w:rPr>
        <w:t xml:space="preserve"> their child’s name, address and date of birth is passed to their local authority or provider of youth support services by informing </w:t>
      </w:r>
      <w:r w:rsidRPr="008A7BBA">
        <w:rPr>
          <w:rFonts w:ascii="Aptos" w:eastAsia="Times New Roman" w:hAnsi="Aptos" w:cstheme="minorHAnsi"/>
        </w:rPr>
        <w:t xml:space="preserve">us. This right is transferred to the child / pupil once he/she reaches the age 16. </w:t>
      </w:r>
    </w:p>
    <w:p w14:paraId="06A35AC3" w14:textId="6457F3C9" w:rsidR="005F0BAD" w:rsidRPr="008A7BBA" w:rsidRDefault="005F0BAD">
      <w:pPr>
        <w:rPr>
          <w:rFonts w:ascii="Aptos" w:eastAsia="Times New Roman" w:hAnsi="Aptos" w:cstheme="minorHAnsi"/>
          <w:b/>
          <w:iCs/>
        </w:rPr>
      </w:pPr>
    </w:p>
    <w:p w14:paraId="6CDEBF53" w14:textId="099079F5" w:rsidR="00C15557" w:rsidRPr="008A7BBA" w:rsidRDefault="00C15557" w:rsidP="00242565">
      <w:pPr>
        <w:spacing w:after="0" w:line="240" w:lineRule="auto"/>
        <w:jc w:val="both"/>
        <w:rPr>
          <w:rFonts w:ascii="Aptos" w:eastAsia="Times New Roman" w:hAnsi="Aptos" w:cstheme="minorHAnsi"/>
          <w:b/>
          <w:iCs/>
        </w:rPr>
      </w:pPr>
      <w:r w:rsidRPr="008A7BBA">
        <w:rPr>
          <w:rFonts w:ascii="Aptos" w:eastAsia="Times New Roman" w:hAnsi="Aptos" w:cstheme="minorHAnsi"/>
          <w:b/>
          <w:iCs/>
        </w:rPr>
        <w:t>Our pupils aged 16+</w:t>
      </w:r>
      <w:r w:rsidR="00C76F16" w:rsidRPr="008A7BBA">
        <w:rPr>
          <w:rFonts w:ascii="Aptos" w:eastAsia="Times New Roman" w:hAnsi="Aptos" w:cstheme="minorHAnsi"/>
          <w:b/>
          <w:iCs/>
        </w:rPr>
        <w:t xml:space="preserve"> </w:t>
      </w:r>
    </w:p>
    <w:p w14:paraId="4ECF2637" w14:textId="77777777" w:rsidR="0042526B" w:rsidRPr="008A7BBA" w:rsidRDefault="0042526B" w:rsidP="00242565">
      <w:pPr>
        <w:spacing w:after="0" w:line="240" w:lineRule="auto"/>
        <w:jc w:val="both"/>
        <w:rPr>
          <w:rFonts w:ascii="Aptos" w:eastAsia="Times New Roman" w:hAnsi="Aptos" w:cstheme="minorHAnsi"/>
          <w:iCs/>
        </w:rPr>
      </w:pPr>
    </w:p>
    <w:p w14:paraId="385EBBAE" w14:textId="2C9442B0" w:rsidR="00C15557" w:rsidRPr="008A7BBA" w:rsidRDefault="00C15557" w:rsidP="00242565">
      <w:pPr>
        <w:spacing w:after="0" w:line="240" w:lineRule="auto"/>
        <w:jc w:val="both"/>
        <w:rPr>
          <w:rFonts w:ascii="Aptos" w:eastAsia="Times New Roman" w:hAnsi="Aptos" w:cstheme="minorHAnsi"/>
          <w:iCs/>
        </w:rPr>
      </w:pPr>
      <w:r w:rsidRPr="008A7BBA">
        <w:rPr>
          <w:rFonts w:ascii="Aptos" w:eastAsia="Times New Roman" w:hAnsi="Aptos" w:cstheme="minorHAnsi"/>
          <w:iCs/>
        </w:rPr>
        <w:t xml:space="preserve">We will also share certain information about pupils aged 16+ with our local authority and / or provider of youth support services as they have responsibilities in relation to the education or training of </w:t>
      </w:r>
      <w:r w:rsidR="002803EF" w:rsidRPr="008A7BBA">
        <w:rPr>
          <w:rFonts w:ascii="Aptos" w:eastAsia="Times New Roman" w:hAnsi="Aptos" w:cstheme="minorHAnsi"/>
          <w:iCs/>
        </w:rPr>
        <w:t>13–19-year-olds</w:t>
      </w:r>
      <w:r w:rsidRPr="008A7BBA">
        <w:rPr>
          <w:rFonts w:ascii="Aptos" w:eastAsia="Times New Roman" w:hAnsi="Aptos" w:cstheme="minorHAnsi"/>
          <w:iCs/>
        </w:rPr>
        <w:t xml:space="preserve"> under section 507B of the Education Act 1996.</w:t>
      </w:r>
    </w:p>
    <w:p w14:paraId="2552C4AD" w14:textId="77777777" w:rsidR="00C15557" w:rsidRPr="008A7BBA" w:rsidRDefault="00C15557" w:rsidP="00242565">
      <w:pPr>
        <w:spacing w:after="0" w:line="240" w:lineRule="auto"/>
        <w:jc w:val="both"/>
        <w:rPr>
          <w:rFonts w:ascii="Aptos" w:eastAsia="Times New Roman" w:hAnsi="Aptos" w:cstheme="minorHAnsi"/>
          <w:iCs/>
        </w:rPr>
      </w:pPr>
    </w:p>
    <w:p w14:paraId="734FD8BE" w14:textId="77777777" w:rsidR="00C15557" w:rsidRPr="008A7BBA" w:rsidRDefault="00C15557" w:rsidP="00242565">
      <w:pPr>
        <w:spacing w:after="0" w:line="240" w:lineRule="auto"/>
        <w:jc w:val="both"/>
        <w:rPr>
          <w:rFonts w:ascii="Aptos" w:eastAsia="Times New Roman" w:hAnsi="Aptos" w:cstheme="minorHAnsi"/>
          <w:iCs/>
        </w:rPr>
      </w:pPr>
      <w:r w:rsidRPr="008A7BBA">
        <w:rPr>
          <w:rFonts w:ascii="Aptos" w:eastAsia="Times New Roman" w:hAnsi="Aptos" w:cstheme="minorHAnsi"/>
          <w:iCs/>
        </w:rPr>
        <w:t xml:space="preserve">This enables them to provide services as follows: </w:t>
      </w:r>
    </w:p>
    <w:p w14:paraId="593ADE31" w14:textId="77777777" w:rsidR="00C15557" w:rsidRPr="008A7BBA" w:rsidRDefault="00C15557" w:rsidP="005F0BAD">
      <w:pPr>
        <w:pStyle w:val="ListParagraph"/>
        <w:numPr>
          <w:ilvl w:val="0"/>
          <w:numId w:val="86"/>
        </w:numPr>
        <w:jc w:val="both"/>
        <w:rPr>
          <w:rFonts w:ascii="Aptos" w:eastAsia="Times New Roman" w:hAnsi="Aptos" w:cstheme="minorHAnsi"/>
          <w:iCs/>
          <w:sz w:val="22"/>
          <w:szCs w:val="22"/>
        </w:rPr>
      </w:pPr>
      <w:r w:rsidRPr="008A7BBA">
        <w:rPr>
          <w:rFonts w:ascii="Aptos" w:eastAsia="Times New Roman" w:hAnsi="Aptos" w:cstheme="minorHAnsi"/>
          <w:iCs/>
          <w:sz w:val="22"/>
          <w:szCs w:val="22"/>
        </w:rPr>
        <w:t>post-16 education and training providers</w:t>
      </w:r>
    </w:p>
    <w:p w14:paraId="426AF0AB" w14:textId="77777777" w:rsidR="00C15557" w:rsidRPr="008A7BBA" w:rsidRDefault="00C15557" w:rsidP="005F0BAD">
      <w:pPr>
        <w:pStyle w:val="ListParagraph"/>
        <w:numPr>
          <w:ilvl w:val="0"/>
          <w:numId w:val="86"/>
        </w:numPr>
        <w:jc w:val="both"/>
        <w:rPr>
          <w:rFonts w:ascii="Aptos" w:eastAsia="Times New Roman" w:hAnsi="Aptos" w:cstheme="minorHAnsi"/>
          <w:iCs/>
          <w:sz w:val="22"/>
          <w:szCs w:val="22"/>
        </w:rPr>
      </w:pPr>
      <w:r w:rsidRPr="008A7BBA">
        <w:rPr>
          <w:rFonts w:ascii="Aptos" w:eastAsia="Times New Roman" w:hAnsi="Aptos" w:cstheme="minorHAnsi"/>
          <w:iCs/>
          <w:sz w:val="22"/>
          <w:szCs w:val="22"/>
        </w:rPr>
        <w:t>youth support services</w:t>
      </w:r>
    </w:p>
    <w:p w14:paraId="1B9F950F" w14:textId="77777777" w:rsidR="00C15557" w:rsidRPr="008A7BBA" w:rsidRDefault="00C15557" w:rsidP="005F0BAD">
      <w:pPr>
        <w:pStyle w:val="ListParagraph"/>
        <w:numPr>
          <w:ilvl w:val="0"/>
          <w:numId w:val="86"/>
        </w:numPr>
        <w:jc w:val="both"/>
        <w:rPr>
          <w:rFonts w:ascii="Aptos" w:eastAsia="Times New Roman" w:hAnsi="Aptos" w:cstheme="minorHAnsi"/>
          <w:iCs/>
          <w:sz w:val="22"/>
          <w:szCs w:val="22"/>
        </w:rPr>
      </w:pPr>
      <w:r w:rsidRPr="008A7BBA">
        <w:rPr>
          <w:rFonts w:ascii="Aptos" w:eastAsia="Times New Roman" w:hAnsi="Aptos" w:cstheme="minorHAnsi"/>
          <w:iCs/>
          <w:sz w:val="22"/>
          <w:szCs w:val="22"/>
        </w:rPr>
        <w:t>careers advisers</w:t>
      </w:r>
    </w:p>
    <w:p w14:paraId="5426181F" w14:textId="77777777" w:rsidR="00C15557" w:rsidRPr="008A7BBA" w:rsidRDefault="00C15557" w:rsidP="00242565">
      <w:pPr>
        <w:spacing w:after="0" w:line="240" w:lineRule="auto"/>
        <w:jc w:val="both"/>
        <w:rPr>
          <w:rFonts w:ascii="Aptos" w:eastAsia="Times New Roman" w:hAnsi="Aptos" w:cstheme="minorHAnsi"/>
          <w:iCs/>
        </w:rPr>
      </w:pPr>
    </w:p>
    <w:p w14:paraId="54783587" w14:textId="77777777" w:rsidR="00C15557" w:rsidRPr="008A7BBA" w:rsidRDefault="00C15557" w:rsidP="00242565">
      <w:pPr>
        <w:spacing w:after="0" w:line="240" w:lineRule="auto"/>
        <w:jc w:val="both"/>
        <w:rPr>
          <w:rFonts w:ascii="Aptos" w:eastAsia="Times New Roman" w:hAnsi="Aptos" w:cstheme="minorHAnsi"/>
          <w:color w:val="FF0000"/>
        </w:rPr>
      </w:pPr>
      <w:r w:rsidRPr="008A7BBA">
        <w:rPr>
          <w:rFonts w:ascii="Aptos" w:eastAsia="Times New Roman" w:hAnsi="Aptos" w:cstheme="minorHAnsi"/>
          <w:iCs/>
          <w:color w:val="000000"/>
        </w:rPr>
        <w:t xml:space="preserve">For more information about services for young people, please visit our local authority website. </w:t>
      </w:r>
    </w:p>
    <w:p w14:paraId="22AA54D6" w14:textId="77777777" w:rsidR="00C15557" w:rsidRPr="008A7BBA" w:rsidRDefault="00C15557" w:rsidP="00242565">
      <w:pPr>
        <w:spacing w:after="0" w:line="240" w:lineRule="auto"/>
        <w:jc w:val="both"/>
        <w:rPr>
          <w:rFonts w:ascii="Aptos" w:eastAsia="Times New Roman" w:hAnsi="Aptos" w:cstheme="minorHAnsi"/>
          <w:iCs/>
        </w:rPr>
      </w:pPr>
    </w:p>
    <w:p w14:paraId="3C6E40E9" w14:textId="77777777" w:rsidR="0042526B" w:rsidRPr="008A7BBA" w:rsidRDefault="0042526B" w:rsidP="00242565">
      <w:pPr>
        <w:spacing w:after="0" w:line="240" w:lineRule="auto"/>
        <w:jc w:val="both"/>
        <w:rPr>
          <w:rFonts w:ascii="Aptos" w:eastAsia="Times New Roman" w:hAnsi="Aptos" w:cstheme="minorHAnsi"/>
          <w:iCs/>
        </w:rPr>
      </w:pPr>
    </w:p>
    <w:p w14:paraId="7B855295" w14:textId="77777777" w:rsidR="00C15557" w:rsidRPr="008A7BBA" w:rsidRDefault="00C15557" w:rsidP="00242565">
      <w:pPr>
        <w:spacing w:after="0" w:line="240" w:lineRule="auto"/>
        <w:jc w:val="both"/>
        <w:rPr>
          <w:rFonts w:ascii="Aptos" w:eastAsia="Times New Roman" w:hAnsi="Aptos" w:cstheme="minorHAnsi"/>
          <w:b/>
        </w:rPr>
      </w:pPr>
      <w:r w:rsidRPr="008A7BBA">
        <w:rPr>
          <w:rFonts w:ascii="Aptos" w:eastAsia="Times New Roman" w:hAnsi="Aptos" w:cstheme="minorHAnsi"/>
          <w:b/>
        </w:rPr>
        <w:t>The National Pupil Database (NPD)</w:t>
      </w:r>
    </w:p>
    <w:p w14:paraId="29FA5F60" w14:textId="77777777" w:rsidR="0042526B" w:rsidRPr="008A7BBA" w:rsidRDefault="0042526B" w:rsidP="00242565">
      <w:pPr>
        <w:spacing w:after="0" w:line="240" w:lineRule="auto"/>
        <w:jc w:val="both"/>
        <w:rPr>
          <w:rFonts w:ascii="Aptos" w:eastAsia="Times New Roman" w:hAnsi="Aptos" w:cstheme="minorHAnsi"/>
        </w:rPr>
      </w:pPr>
    </w:p>
    <w:p w14:paraId="44BE0ADA" w14:textId="6CBD01C9" w:rsidR="00C15557" w:rsidRPr="008A7BBA" w:rsidRDefault="00C15557" w:rsidP="00242565">
      <w:pPr>
        <w:spacing w:after="0" w:line="240" w:lineRule="auto"/>
        <w:jc w:val="both"/>
        <w:rPr>
          <w:rFonts w:ascii="Aptos" w:eastAsia="Times New Roman" w:hAnsi="Aptos" w:cstheme="minorHAnsi"/>
        </w:rPr>
      </w:pPr>
      <w:r w:rsidRPr="008A7BBA">
        <w:rPr>
          <w:rFonts w:ascii="Aptos" w:eastAsia="Times New Roman" w:hAnsi="Aptos" w:cstheme="minorHAnsi"/>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49B31640" w14:textId="77777777" w:rsidR="00C15557" w:rsidRPr="008A7BBA" w:rsidRDefault="00C15557" w:rsidP="00242565">
      <w:pPr>
        <w:spacing w:after="0" w:line="240" w:lineRule="auto"/>
        <w:jc w:val="both"/>
        <w:rPr>
          <w:rFonts w:ascii="Aptos" w:eastAsia="Times New Roman" w:hAnsi="Aptos" w:cstheme="minorHAnsi"/>
        </w:rPr>
      </w:pPr>
    </w:p>
    <w:p w14:paraId="766972E8" w14:textId="77777777" w:rsidR="00C15557" w:rsidRPr="008A7BBA" w:rsidRDefault="00C15557" w:rsidP="00242565">
      <w:pPr>
        <w:spacing w:after="0" w:line="240" w:lineRule="auto"/>
        <w:jc w:val="both"/>
        <w:rPr>
          <w:rFonts w:ascii="Aptos" w:eastAsia="Times New Roman" w:hAnsi="Aptos" w:cstheme="minorHAnsi"/>
        </w:rPr>
      </w:pPr>
      <w:r w:rsidRPr="008A7BBA">
        <w:rPr>
          <w:rFonts w:ascii="Aptos" w:eastAsia="Times New Roman" w:hAnsi="Aptos" w:cstheme="minorHAnsi"/>
        </w:rPr>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w:t>
      </w:r>
    </w:p>
    <w:p w14:paraId="466A306E" w14:textId="77777777" w:rsidR="00C15557" w:rsidRPr="008A7BBA" w:rsidRDefault="00C15557" w:rsidP="00242565">
      <w:pPr>
        <w:spacing w:after="0" w:line="240" w:lineRule="auto"/>
        <w:jc w:val="both"/>
        <w:rPr>
          <w:rFonts w:ascii="Aptos" w:eastAsia="Times New Roman" w:hAnsi="Aptos" w:cstheme="minorHAnsi"/>
        </w:rPr>
      </w:pPr>
    </w:p>
    <w:p w14:paraId="72D0D96E" w14:textId="77777777" w:rsidR="00C15557" w:rsidRPr="008A7BBA" w:rsidRDefault="00C15557" w:rsidP="00242565">
      <w:pPr>
        <w:spacing w:after="0" w:line="240" w:lineRule="auto"/>
        <w:jc w:val="both"/>
        <w:rPr>
          <w:rFonts w:ascii="Aptos" w:eastAsia="Times New Roman" w:hAnsi="Aptos" w:cstheme="minorHAnsi"/>
        </w:rPr>
      </w:pPr>
      <w:r w:rsidRPr="008A7BBA">
        <w:rPr>
          <w:rFonts w:ascii="Aptos" w:eastAsia="Times New Roman" w:hAnsi="Aptos" w:cstheme="minorHAnsi"/>
        </w:rPr>
        <w:t>To find out more about the pupil information we share with the department, for the purpose of data collections, go to</w:t>
      </w:r>
      <w:r w:rsidRPr="008A7BBA">
        <w:rPr>
          <w:rFonts w:ascii="Aptos" w:hAnsi="Aptos" w:cstheme="minorHAnsi"/>
        </w:rPr>
        <w:t xml:space="preserve"> </w:t>
      </w:r>
      <w:hyperlink r:id="rId13" w:history="1">
        <w:r w:rsidRPr="008A7BBA">
          <w:rPr>
            <w:rStyle w:val="Hyperlink"/>
            <w:rFonts w:ascii="Aptos" w:eastAsia="Times New Roman" w:hAnsi="Aptos" w:cstheme="minorHAnsi"/>
          </w:rPr>
          <w:t>https://www.gov.uk/education/data-collection-and-censuses-for-schools</w:t>
        </w:r>
      </w:hyperlink>
      <w:r w:rsidRPr="008A7BBA">
        <w:rPr>
          <w:rFonts w:ascii="Aptos" w:eastAsia="Times New Roman" w:hAnsi="Aptos" w:cstheme="minorHAnsi"/>
        </w:rPr>
        <w:t>.</w:t>
      </w:r>
    </w:p>
    <w:p w14:paraId="51323943" w14:textId="77777777" w:rsidR="00C15557" w:rsidRPr="008A7BBA" w:rsidRDefault="00C15557" w:rsidP="00242565">
      <w:pPr>
        <w:spacing w:after="0" w:line="240" w:lineRule="auto"/>
        <w:jc w:val="both"/>
        <w:rPr>
          <w:rFonts w:ascii="Aptos" w:eastAsia="Times New Roman" w:hAnsi="Aptos" w:cstheme="minorHAnsi"/>
        </w:rPr>
      </w:pPr>
      <w:r w:rsidRPr="008A7BBA">
        <w:rPr>
          <w:rFonts w:ascii="Aptos" w:eastAsia="Times New Roman" w:hAnsi="Aptos" w:cstheme="minorHAnsi"/>
        </w:rPr>
        <w:t xml:space="preserve"> </w:t>
      </w:r>
    </w:p>
    <w:p w14:paraId="0ECB9330" w14:textId="77777777" w:rsidR="00C15557" w:rsidRPr="008A7BBA" w:rsidRDefault="00C15557" w:rsidP="00242565">
      <w:pPr>
        <w:spacing w:after="0" w:line="240" w:lineRule="auto"/>
        <w:jc w:val="both"/>
        <w:rPr>
          <w:rFonts w:ascii="Aptos" w:eastAsia="Times New Roman" w:hAnsi="Aptos" w:cstheme="minorHAnsi"/>
          <w:color w:val="FF0000"/>
        </w:rPr>
      </w:pPr>
      <w:r w:rsidRPr="008A7BBA">
        <w:rPr>
          <w:rFonts w:ascii="Aptos" w:eastAsia="Times New Roman" w:hAnsi="Aptos" w:cstheme="minorHAnsi"/>
        </w:rPr>
        <w:t xml:space="preserve">To find out more about the NPD, go to </w:t>
      </w:r>
      <w:hyperlink r:id="rId14" w:history="1">
        <w:r w:rsidRPr="008A7BBA">
          <w:rPr>
            <w:rStyle w:val="Hyperlink"/>
            <w:rFonts w:ascii="Aptos" w:eastAsia="Times New Roman" w:hAnsi="Aptos" w:cstheme="minorHAnsi"/>
          </w:rPr>
          <w:t>https://www.gov.uk/government/publications/national-pupil-database-user-guide-and-supporting-information</w:t>
        </w:r>
      </w:hyperlink>
      <w:r w:rsidRPr="008A7BBA">
        <w:rPr>
          <w:rFonts w:ascii="Aptos" w:eastAsia="Times New Roman" w:hAnsi="Aptos" w:cstheme="minorHAnsi"/>
          <w:color w:val="FF0000"/>
        </w:rPr>
        <w:t>.</w:t>
      </w:r>
    </w:p>
    <w:p w14:paraId="32DA55BB" w14:textId="77777777" w:rsidR="00C15557" w:rsidRPr="008A7BBA" w:rsidRDefault="00C15557" w:rsidP="00242565">
      <w:pPr>
        <w:spacing w:after="0" w:line="240" w:lineRule="auto"/>
        <w:jc w:val="both"/>
        <w:rPr>
          <w:rFonts w:ascii="Aptos" w:eastAsia="Times New Roman" w:hAnsi="Aptos" w:cstheme="minorHAnsi"/>
        </w:rPr>
      </w:pPr>
    </w:p>
    <w:p w14:paraId="7D17B0BC" w14:textId="7C974711" w:rsidR="00C15557" w:rsidRPr="008A7BBA" w:rsidRDefault="00C15557" w:rsidP="00242565">
      <w:pPr>
        <w:spacing w:after="0" w:line="240" w:lineRule="auto"/>
        <w:jc w:val="both"/>
        <w:rPr>
          <w:rFonts w:ascii="Aptos" w:eastAsia="Times New Roman" w:hAnsi="Aptos" w:cstheme="minorHAnsi"/>
        </w:rPr>
      </w:pPr>
      <w:r w:rsidRPr="008A7BBA">
        <w:rPr>
          <w:rFonts w:ascii="Aptos" w:eastAsia="Times New Roman" w:hAnsi="Aptos" w:cstheme="minorHAnsi"/>
        </w:rPr>
        <w:t xml:space="preserve">The </w:t>
      </w:r>
      <w:r w:rsidR="00DE5046" w:rsidRPr="008A7BBA">
        <w:rPr>
          <w:rFonts w:ascii="Aptos" w:eastAsia="Times New Roman" w:hAnsi="Aptos" w:cstheme="minorHAnsi"/>
        </w:rPr>
        <w:t>D</w:t>
      </w:r>
      <w:r w:rsidRPr="008A7BBA">
        <w:rPr>
          <w:rFonts w:ascii="Aptos" w:eastAsia="Times New Roman" w:hAnsi="Aptos" w:cstheme="minorHAnsi"/>
        </w:rPr>
        <w:t>epartment may share information about our pupils from the NPD with third parties who promote the education or well-being of children in England by:</w:t>
      </w:r>
    </w:p>
    <w:p w14:paraId="10E41948" w14:textId="77777777" w:rsidR="00C15557" w:rsidRPr="008A7BBA" w:rsidRDefault="00C15557" w:rsidP="00B54F78">
      <w:pPr>
        <w:pStyle w:val="ListParagraph"/>
        <w:numPr>
          <w:ilvl w:val="0"/>
          <w:numId w:val="83"/>
        </w:numPr>
        <w:jc w:val="both"/>
        <w:rPr>
          <w:rFonts w:ascii="Aptos" w:eastAsia="Times New Roman" w:hAnsi="Aptos" w:cstheme="minorHAnsi"/>
          <w:sz w:val="22"/>
          <w:szCs w:val="22"/>
        </w:rPr>
      </w:pPr>
      <w:r w:rsidRPr="008A7BBA">
        <w:rPr>
          <w:rFonts w:ascii="Aptos" w:eastAsia="Times New Roman" w:hAnsi="Aptos" w:cstheme="minorHAnsi"/>
          <w:sz w:val="22"/>
          <w:szCs w:val="22"/>
        </w:rPr>
        <w:t>conducting research or analysis</w:t>
      </w:r>
    </w:p>
    <w:p w14:paraId="19AA91BC" w14:textId="77777777" w:rsidR="00C15557" w:rsidRPr="008A7BBA" w:rsidRDefault="00C15557" w:rsidP="00B54F78">
      <w:pPr>
        <w:pStyle w:val="ListParagraph"/>
        <w:numPr>
          <w:ilvl w:val="0"/>
          <w:numId w:val="83"/>
        </w:numPr>
        <w:jc w:val="both"/>
        <w:rPr>
          <w:rFonts w:ascii="Aptos" w:eastAsia="Times New Roman" w:hAnsi="Aptos" w:cstheme="minorHAnsi"/>
          <w:sz w:val="22"/>
          <w:szCs w:val="22"/>
        </w:rPr>
      </w:pPr>
      <w:r w:rsidRPr="008A7BBA">
        <w:rPr>
          <w:rFonts w:ascii="Aptos" w:eastAsia="Times New Roman" w:hAnsi="Aptos" w:cstheme="minorHAnsi"/>
          <w:sz w:val="22"/>
          <w:szCs w:val="22"/>
        </w:rPr>
        <w:t>producing statistics</w:t>
      </w:r>
    </w:p>
    <w:p w14:paraId="3FA5A413" w14:textId="41F0BAFD" w:rsidR="00C15557" w:rsidRPr="008A7BBA" w:rsidRDefault="00C15557" w:rsidP="00B54F78">
      <w:pPr>
        <w:pStyle w:val="ListParagraph"/>
        <w:numPr>
          <w:ilvl w:val="0"/>
          <w:numId w:val="83"/>
        </w:numPr>
        <w:jc w:val="both"/>
        <w:rPr>
          <w:rFonts w:ascii="Aptos" w:eastAsia="Times New Roman" w:hAnsi="Aptos" w:cstheme="minorHAnsi"/>
          <w:sz w:val="22"/>
          <w:szCs w:val="22"/>
        </w:rPr>
      </w:pPr>
      <w:r w:rsidRPr="008A7BBA">
        <w:rPr>
          <w:rFonts w:ascii="Aptos" w:eastAsia="Times New Roman" w:hAnsi="Aptos" w:cstheme="minorHAnsi"/>
          <w:sz w:val="22"/>
          <w:szCs w:val="22"/>
        </w:rPr>
        <w:t>providing information, advice or guidance</w:t>
      </w:r>
      <w:r w:rsidR="002803EF" w:rsidRPr="008A7BBA">
        <w:rPr>
          <w:rFonts w:ascii="Aptos" w:eastAsia="Times New Roman" w:hAnsi="Aptos" w:cstheme="minorHAnsi"/>
          <w:sz w:val="22"/>
          <w:szCs w:val="22"/>
        </w:rPr>
        <w:t>.</w:t>
      </w:r>
    </w:p>
    <w:p w14:paraId="50945161" w14:textId="77777777" w:rsidR="00C15557" w:rsidRPr="008A7BBA" w:rsidRDefault="00C15557" w:rsidP="00242565">
      <w:pPr>
        <w:spacing w:after="0" w:line="240" w:lineRule="auto"/>
        <w:jc w:val="both"/>
        <w:rPr>
          <w:rFonts w:ascii="Aptos" w:eastAsia="Times New Roman" w:hAnsi="Aptos" w:cstheme="minorHAnsi"/>
        </w:rPr>
      </w:pPr>
    </w:p>
    <w:p w14:paraId="6502E654" w14:textId="77777777" w:rsidR="00C15557" w:rsidRPr="008A7BBA" w:rsidRDefault="00C15557" w:rsidP="00242565">
      <w:pPr>
        <w:spacing w:after="0" w:line="240" w:lineRule="auto"/>
        <w:jc w:val="both"/>
        <w:rPr>
          <w:rFonts w:ascii="Aptos" w:eastAsia="Times New Roman" w:hAnsi="Aptos" w:cstheme="minorHAnsi"/>
        </w:rPr>
      </w:pPr>
      <w:r w:rsidRPr="008A7BBA">
        <w:rPr>
          <w:rFonts w:ascii="Aptos" w:eastAsia="Times New Roman" w:hAnsi="Aptos" w:cstheme="minorHAnsi"/>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3B4B1A87" w14:textId="77777777" w:rsidR="00C15557" w:rsidRPr="008A7BBA" w:rsidRDefault="00C15557" w:rsidP="00B54F78">
      <w:pPr>
        <w:pStyle w:val="ListParagraph"/>
        <w:numPr>
          <w:ilvl w:val="0"/>
          <w:numId w:val="84"/>
        </w:numPr>
        <w:jc w:val="both"/>
        <w:rPr>
          <w:rFonts w:ascii="Aptos" w:eastAsia="Times New Roman" w:hAnsi="Aptos" w:cstheme="minorHAnsi"/>
          <w:sz w:val="22"/>
          <w:szCs w:val="22"/>
        </w:rPr>
      </w:pPr>
      <w:r w:rsidRPr="008A7BBA">
        <w:rPr>
          <w:rFonts w:ascii="Aptos" w:eastAsia="Times New Roman" w:hAnsi="Aptos" w:cstheme="minorHAnsi"/>
          <w:sz w:val="22"/>
          <w:szCs w:val="22"/>
        </w:rPr>
        <w:t>who is requesting the data</w:t>
      </w:r>
    </w:p>
    <w:p w14:paraId="4B458A1B" w14:textId="77777777" w:rsidR="00C15557" w:rsidRPr="008A7BBA" w:rsidRDefault="00C15557" w:rsidP="00B54F78">
      <w:pPr>
        <w:pStyle w:val="ListParagraph"/>
        <w:numPr>
          <w:ilvl w:val="0"/>
          <w:numId w:val="84"/>
        </w:numPr>
        <w:jc w:val="both"/>
        <w:rPr>
          <w:rFonts w:ascii="Aptos" w:eastAsia="Times New Roman" w:hAnsi="Aptos" w:cstheme="minorHAnsi"/>
          <w:sz w:val="22"/>
          <w:szCs w:val="22"/>
        </w:rPr>
      </w:pPr>
      <w:r w:rsidRPr="008A7BBA">
        <w:rPr>
          <w:rFonts w:ascii="Aptos" w:eastAsia="Times New Roman" w:hAnsi="Aptos" w:cstheme="minorHAnsi"/>
          <w:sz w:val="22"/>
          <w:szCs w:val="22"/>
        </w:rPr>
        <w:t>the purpose for which it is required</w:t>
      </w:r>
    </w:p>
    <w:p w14:paraId="45CFF836" w14:textId="77777777" w:rsidR="00C15557" w:rsidRPr="008A7BBA" w:rsidRDefault="00C15557" w:rsidP="00B54F78">
      <w:pPr>
        <w:pStyle w:val="ListParagraph"/>
        <w:numPr>
          <w:ilvl w:val="0"/>
          <w:numId w:val="84"/>
        </w:numPr>
        <w:jc w:val="both"/>
        <w:rPr>
          <w:rFonts w:ascii="Aptos" w:eastAsia="Times New Roman" w:hAnsi="Aptos" w:cstheme="minorHAnsi"/>
          <w:sz w:val="22"/>
          <w:szCs w:val="22"/>
        </w:rPr>
      </w:pPr>
      <w:r w:rsidRPr="008A7BBA">
        <w:rPr>
          <w:rFonts w:ascii="Aptos" w:eastAsia="Times New Roman" w:hAnsi="Aptos" w:cstheme="minorHAnsi"/>
          <w:sz w:val="22"/>
          <w:szCs w:val="22"/>
        </w:rPr>
        <w:t xml:space="preserve">the level and sensitivity of data requested: and </w:t>
      </w:r>
    </w:p>
    <w:p w14:paraId="5672179E" w14:textId="4B424B2F" w:rsidR="00C15557" w:rsidRPr="008A7BBA" w:rsidRDefault="00C15557" w:rsidP="00B54F78">
      <w:pPr>
        <w:pStyle w:val="ListParagraph"/>
        <w:numPr>
          <w:ilvl w:val="0"/>
          <w:numId w:val="84"/>
        </w:numPr>
        <w:jc w:val="both"/>
        <w:rPr>
          <w:rFonts w:ascii="Aptos" w:eastAsia="Times New Roman" w:hAnsi="Aptos" w:cstheme="minorHAnsi"/>
          <w:sz w:val="22"/>
          <w:szCs w:val="22"/>
        </w:rPr>
      </w:pPr>
      <w:r w:rsidRPr="008A7BBA">
        <w:rPr>
          <w:rFonts w:ascii="Aptos" w:eastAsia="Times New Roman" w:hAnsi="Aptos" w:cstheme="minorHAnsi"/>
          <w:sz w:val="22"/>
          <w:szCs w:val="22"/>
        </w:rPr>
        <w:t>the arrangements in place to store and handle the data</w:t>
      </w:r>
      <w:r w:rsidR="002803EF" w:rsidRPr="008A7BBA">
        <w:rPr>
          <w:rFonts w:ascii="Aptos" w:eastAsia="Times New Roman" w:hAnsi="Aptos" w:cstheme="minorHAnsi"/>
          <w:sz w:val="22"/>
          <w:szCs w:val="22"/>
        </w:rPr>
        <w:t>.</w:t>
      </w:r>
      <w:r w:rsidRPr="008A7BBA">
        <w:rPr>
          <w:rFonts w:ascii="Aptos" w:eastAsia="Times New Roman" w:hAnsi="Aptos" w:cstheme="minorHAnsi"/>
          <w:sz w:val="22"/>
          <w:szCs w:val="22"/>
        </w:rPr>
        <w:t xml:space="preserve"> </w:t>
      </w:r>
    </w:p>
    <w:p w14:paraId="27A08813" w14:textId="77777777" w:rsidR="00A724C8" w:rsidRPr="008A7BBA" w:rsidRDefault="00A724C8" w:rsidP="00242565">
      <w:pPr>
        <w:spacing w:after="0" w:line="240" w:lineRule="auto"/>
        <w:jc w:val="both"/>
        <w:rPr>
          <w:rFonts w:ascii="Aptos" w:eastAsia="Times New Roman" w:hAnsi="Aptos" w:cstheme="minorHAnsi"/>
        </w:rPr>
      </w:pPr>
    </w:p>
    <w:p w14:paraId="5491095B" w14:textId="77777777" w:rsidR="00C15557" w:rsidRPr="008A7BBA" w:rsidRDefault="00C15557" w:rsidP="00242565">
      <w:pPr>
        <w:spacing w:after="0" w:line="240" w:lineRule="auto"/>
        <w:jc w:val="both"/>
        <w:rPr>
          <w:rFonts w:ascii="Aptos" w:eastAsia="Times New Roman" w:hAnsi="Aptos" w:cstheme="minorHAnsi"/>
        </w:rPr>
      </w:pPr>
      <w:r w:rsidRPr="008A7BBA">
        <w:rPr>
          <w:rFonts w:ascii="Aptos" w:eastAsia="Times New Roman" w:hAnsi="Aptos" w:cstheme="minorHAnsi"/>
        </w:rPr>
        <w:t>To be granted access to pupil information, organisations must comply with strict terms and conditions covering the confidentiality and handling of the data, security arrangements and retention and use of the data.</w:t>
      </w:r>
    </w:p>
    <w:p w14:paraId="5B20DAB3" w14:textId="1D304F25" w:rsidR="008A7BBA" w:rsidRDefault="008A7BBA">
      <w:pPr>
        <w:rPr>
          <w:rFonts w:ascii="Aptos" w:eastAsia="Times New Roman" w:hAnsi="Aptos" w:cstheme="minorHAnsi"/>
        </w:rPr>
      </w:pPr>
      <w:r>
        <w:rPr>
          <w:rFonts w:ascii="Aptos" w:eastAsia="Times New Roman" w:hAnsi="Aptos" w:cstheme="minorHAnsi"/>
        </w:rPr>
        <w:br w:type="page"/>
      </w:r>
    </w:p>
    <w:p w14:paraId="1672DB6C" w14:textId="141AA03D" w:rsidR="00C15557" w:rsidRPr="008A7BBA" w:rsidRDefault="00C15557" w:rsidP="00242565">
      <w:pPr>
        <w:spacing w:after="0" w:line="240" w:lineRule="auto"/>
        <w:jc w:val="both"/>
        <w:rPr>
          <w:rFonts w:ascii="Aptos" w:hAnsi="Aptos" w:cstheme="minorHAnsi"/>
        </w:rPr>
      </w:pPr>
      <w:r w:rsidRPr="008A7BBA">
        <w:rPr>
          <w:rFonts w:ascii="Aptos" w:eastAsia="Times New Roman" w:hAnsi="Aptos" w:cstheme="minorHAnsi"/>
        </w:rPr>
        <w:lastRenderedPageBreak/>
        <w:t>For more information about the department’s data sharing process, please visit:</w:t>
      </w:r>
      <w:r w:rsidRPr="008A7BBA">
        <w:rPr>
          <w:rFonts w:ascii="Aptos" w:hAnsi="Aptos" w:cstheme="minorHAnsi"/>
        </w:rPr>
        <w:t xml:space="preserve"> </w:t>
      </w:r>
    </w:p>
    <w:p w14:paraId="4F588245" w14:textId="4DDD4E58" w:rsidR="00C15557" w:rsidRPr="008A7BBA" w:rsidRDefault="009F38A8" w:rsidP="00242565">
      <w:pPr>
        <w:spacing w:after="0" w:line="240" w:lineRule="auto"/>
        <w:jc w:val="both"/>
        <w:rPr>
          <w:rFonts w:ascii="Aptos" w:eastAsia="Times New Roman" w:hAnsi="Aptos" w:cstheme="minorHAnsi"/>
        </w:rPr>
      </w:pPr>
      <w:hyperlink w:history="1">
        <w:r w:rsidRPr="008A7BBA">
          <w:rPr>
            <w:rStyle w:val="Hyperlink"/>
            <w:rFonts w:ascii="Aptos" w:hAnsi="Aptos"/>
          </w:rPr>
          <w:t>How DfE shares personal data - GOV.UK (www.gov.uk)</w:t>
        </w:r>
      </w:hyperlink>
    </w:p>
    <w:p w14:paraId="118A6836" w14:textId="77777777" w:rsidR="00C15557" w:rsidRPr="008A7BBA" w:rsidRDefault="00C15557" w:rsidP="00242565">
      <w:pPr>
        <w:spacing w:after="0" w:line="240" w:lineRule="auto"/>
        <w:jc w:val="both"/>
        <w:rPr>
          <w:rFonts w:ascii="Aptos" w:eastAsia="Times New Roman" w:hAnsi="Aptos" w:cstheme="minorHAnsi"/>
        </w:rPr>
      </w:pPr>
    </w:p>
    <w:p w14:paraId="05CC9C9D" w14:textId="55FCAF6F" w:rsidR="00C15557" w:rsidRPr="008A7BBA" w:rsidRDefault="00C15557" w:rsidP="00242565">
      <w:pPr>
        <w:spacing w:after="0" w:line="240" w:lineRule="auto"/>
        <w:jc w:val="both"/>
        <w:rPr>
          <w:rFonts w:ascii="Aptos" w:eastAsia="Times New Roman" w:hAnsi="Aptos" w:cstheme="minorHAnsi"/>
          <w:color w:val="0000FF"/>
          <w:u w:val="single"/>
        </w:rPr>
      </w:pPr>
      <w:r w:rsidRPr="008A7BBA">
        <w:rPr>
          <w:rFonts w:ascii="Aptos" w:eastAsia="Times New Roman" w:hAnsi="Aptos" w:cstheme="minorHAnsi"/>
        </w:rPr>
        <w:t xml:space="preserve">For information about which organisations the department has provided pupil information, (and for which project), please visit the following website: </w:t>
      </w:r>
      <w:hyperlink w:history="1">
        <w:r w:rsidR="004367C2" w:rsidRPr="008A7BBA">
          <w:rPr>
            <w:rStyle w:val="Hyperlink"/>
            <w:rFonts w:ascii="Aptos" w:hAnsi="Aptos"/>
          </w:rPr>
          <w:t>DfE external data shares - GOV.UK (www.gov.uk)</w:t>
        </w:r>
      </w:hyperlink>
    </w:p>
    <w:p w14:paraId="15A0E0F8" w14:textId="77777777" w:rsidR="00C15557" w:rsidRPr="008A7BBA" w:rsidRDefault="00C15557" w:rsidP="00242565">
      <w:pPr>
        <w:spacing w:after="0" w:line="240" w:lineRule="auto"/>
        <w:jc w:val="both"/>
        <w:rPr>
          <w:rFonts w:ascii="Aptos" w:eastAsia="Times New Roman" w:hAnsi="Aptos" w:cstheme="minorHAnsi"/>
        </w:rPr>
      </w:pPr>
    </w:p>
    <w:p w14:paraId="57E34AD5" w14:textId="5BCA66F4" w:rsidR="00C15557" w:rsidRPr="008A7BBA" w:rsidRDefault="00C15557" w:rsidP="00242565">
      <w:pPr>
        <w:spacing w:after="0" w:line="240" w:lineRule="auto"/>
        <w:jc w:val="both"/>
        <w:rPr>
          <w:rFonts w:ascii="Aptos" w:eastAsia="Times New Roman" w:hAnsi="Aptos" w:cstheme="minorHAnsi"/>
        </w:rPr>
      </w:pPr>
      <w:r w:rsidRPr="008A7BBA">
        <w:rPr>
          <w:rFonts w:ascii="Aptos" w:eastAsia="Times New Roman" w:hAnsi="Aptos" w:cstheme="minorHAnsi"/>
        </w:rPr>
        <w:t xml:space="preserve">To contact DfE: </w:t>
      </w:r>
      <w:hyperlink r:id="rId15" w:history="1">
        <w:r w:rsidR="009F38A8" w:rsidRPr="008A7BBA">
          <w:rPr>
            <w:rStyle w:val="Hyperlink"/>
            <w:rFonts w:ascii="Aptos" w:hAnsi="Aptos"/>
          </w:rPr>
          <w:t>Contact the Department for Education (DfE) - GOV.UK (www.gov.uk)</w:t>
        </w:r>
      </w:hyperlink>
    </w:p>
    <w:p w14:paraId="45BAA4D2" w14:textId="77777777" w:rsidR="00C15557" w:rsidRPr="008A7BBA" w:rsidRDefault="00C15557" w:rsidP="00242565">
      <w:pPr>
        <w:spacing w:after="0" w:line="240" w:lineRule="auto"/>
        <w:jc w:val="both"/>
        <w:rPr>
          <w:rFonts w:ascii="Aptos" w:eastAsia="Times New Roman" w:hAnsi="Aptos" w:cstheme="minorHAnsi"/>
        </w:rPr>
      </w:pPr>
    </w:p>
    <w:p w14:paraId="2CDDAA77" w14:textId="77777777" w:rsidR="0042526B" w:rsidRPr="008A7BBA" w:rsidRDefault="0042526B" w:rsidP="00242565">
      <w:pPr>
        <w:spacing w:after="0" w:line="240" w:lineRule="auto"/>
        <w:jc w:val="both"/>
        <w:rPr>
          <w:rFonts w:ascii="Aptos" w:eastAsia="Times New Roman" w:hAnsi="Aptos" w:cstheme="minorHAnsi"/>
        </w:rPr>
      </w:pPr>
    </w:p>
    <w:p w14:paraId="2451E528" w14:textId="7811412F" w:rsidR="00C15557" w:rsidRPr="008A7BBA" w:rsidRDefault="00C15557" w:rsidP="00242565">
      <w:pPr>
        <w:spacing w:after="0" w:line="240" w:lineRule="auto"/>
        <w:jc w:val="both"/>
        <w:rPr>
          <w:rFonts w:ascii="Aptos" w:eastAsia="Times New Roman" w:hAnsi="Aptos" w:cstheme="minorHAnsi"/>
          <w:b/>
        </w:rPr>
      </w:pPr>
      <w:r w:rsidRPr="008A7BBA">
        <w:rPr>
          <w:rFonts w:ascii="Aptos" w:eastAsia="Times New Roman" w:hAnsi="Aptos" w:cstheme="minorHAnsi"/>
          <w:b/>
        </w:rPr>
        <w:t>Requesting access to your personal data</w:t>
      </w:r>
    </w:p>
    <w:p w14:paraId="38236393" w14:textId="77777777" w:rsidR="0042526B" w:rsidRPr="008A7BBA" w:rsidRDefault="0042526B" w:rsidP="00242565">
      <w:pPr>
        <w:spacing w:after="0" w:line="240" w:lineRule="auto"/>
        <w:jc w:val="both"/>
        <w:rPr>
          <w:rFonts w:ascii="Aptos" w:eastAsia="Times New Roman" w:hAnsi="Aptos" w:cstheme="minorHAnsi"/>
        </w:rPr>
      </w:pPr>
    </w:p>
    <w:p w14:paraId="74D0F357" w14:textId="4EE1666E" w:rsidR="00C15557" w:rsidRPr="008A7BBA" w:rsidRDefault="00C15557" w:rsidP="00242565">
      <w:pPr>
        <w:spacing w:after="0" w:line="240" w:lineRule="auto"/>
        <w:jc w:val="both"/>
        <w:rPr>
          <w:rFonts w:ascii="Aptos" w:eastAsia="Times New Roman" w:hAnsi="Aptos" w:cstheme="minorHAnsi"/>
        </w:rPr>
      </w:pPr>
      <w:r w:rsidRPr="008A7BBA">
        <w:rPr>
          <w:rFonts w:ascii="Aptos" w:eastAsia="Times New Roman" w:hAnsi="Aptos" w:cstheme="minorHAnsi"/>
        </w:rPr>
        <w:t>Under data protection legislation, parents and pupils have the right to request access to information about them that we hold. To make a request for your personal information, or be given access to your child’s educational record, contact in writing the Headteacher/Principal of your academy outlining your request.</w:t>
      </w:r>
    </w:p>
    <w:p w14:paraId="0F143935" w14:textId="77777777" w:rsidR="00C15557" w:rsidRPr="008A7BBA" w:rsidRDefault="00C15557" w:rsidP="00242565">
      <w:pPr>
        <w:spacing w:after="0" w:line="240" w:lineRule="auto"/>
        <w:jc w:val="both"/>
        <w:rPr>
          <w:rFonts w:ascii="Aptos" w:eastAsia="Times New Roman" w:hAnsi="Aptos" w:cstheme="minorHAnsi"/>
        </w:rPr>
      </w:pPr>
    </w:p>
    <w:p w14:paraId="19165D69" w14:textId="77777777" w:rsidR="002C68E7" w:rsidRPr="008A7BBA" w:rsidRDefault="002C68E7" w:rsidP="002C68E7">
      <w:pPr>
        <w:spacing w:after="0" w:line="240" w:lineRule="auto"/>
        <w:jc w:val="both"/>
        <w:rPr>
          <w:rFonts w:ascii="Aptos" w:hAnsi="Aptos" w:cstheme="minorHAnsi"/>
        </w:rPr>
      </w:pPr>
      <w:r w:rsidRPr="008A7BBA">
        <w:rPr>
          <w:rFonts w:ascii="Aptos" w:hAnsi="Aptos" w:cstheme="minorHAnsi"/>
        </w:rPr>
        <w:t>You also have the right to:</w:t>
      </w:r>
    </w:p>
    <w:p w14:paraId="0A0A3E9E" w14:textId="77777777" w:rsidR="002C68E7" w:rsidRPr="008A7BBA" w:rsidRDefault="002C68E7" w:rsidP="002C68E7">
      <w:pPr>
        <w:numPr>
          <w:ilvl w:val="0"/>
          <w:numId w:val="88"/>
        </w:numPr>
        <w:spacing w:after="0" w:line="240" w:lineRule="auto"/>
        <w:jc w:val="both"/>
        <w:rPr>
          <w:rFonts w:ascii="Aptos" w:hAnsi="Aptos" w:cstheme="minorHAnsi"/>
        </w:rPr>
      </w:pPr>
      <w:r w:rsidRPr="008A7BBA">
        <w:rPr>
          <w:rFonts w:ascii="Aptos" w:hAnsi="Aptos" w:cstheme="minorHAnsi"/>
        </w:rPr>
        <w:t>object to processing of personal data that is likely to cause, or is causing, damage or distress</w:t>
      </w:r>
    </w:p>
    <w:p w14:paraId="4610F316" w14:textId="77777777" w:rsidR="002C68E7" w:rsidRPr="008A7BBA" w:rsidRDefault="002C68E7" w:rsidP="002C68E7">
      <w:pPr>
        <w:numPr>
          <w:ilvl w:val="0"/>
          <w:numId w:val="88"/>
        </w:numPr>
        <w:spacing w:after="0" w:line="240" w:lineRule="auto"/>
        <w:jc w:val="both"/>
        <w:rPr>
          <w:rFonts w:ascii="Aptos" w:hAnsi="Aptos" w:cstheme="minorHAnsi"/>
        </w:rPr>
      </w:pPr>
      <w:r w:rsidRPr="008A7BBA">
        <w:rPr>
          <w:rFonts w:ascii="Aptos" w:hAnsi="Aptos" w:cstheme="minorHAnsi"/>
        </w:rPr>
        <w:t>prevent processing for the purpose of direct marketing</w:t>
      </w:r>
    </w:p>
    <w:p w14:paraId="134A7BF8" w14:textId="77777777" w:rsidR="002C68E7" w:rsidRPr="008A7BBA" w:rsidRDefault="002C68E7" w:rsidP="002C68E7">
      <w:pPr>
        <w:numPr>
          <w:ilvl w:val="0"/>
          <w:numId w:val="88"/>
        </w:numPr>
        <w:spacing w:after="0" w:line="240" w:lineRule="auto"/>
        <w:jc w:val="both"/>
        <w:rPr>
          <w:rFonts w:ascii="Aptos" w:hAnsi="Aptos" w:cstheme="minorHAnsi"/>
        </w:rPr>
      </w:pPr>
      <w:r w:rsidRPr="008A7BBA">
        <w:rPr>
          <w:rFonts w:ascii="Aptos" w:hAnsi="Aptos" w:cstheme="minorHAnsi"/>
        </w:rPr>
        <w:t>object to decisions being taken by automated means, including profiling and decisions made through artificial intelligence (AI)</w:t>
      </w:r>
    </w:p>
    <w:p w14:paraId="2B829EEE" w14:textId="77777777" w:rsidR="002C68E7" w:rsidRPr="008A7BBA" w:rsidRDefault="002C68E7" w:rsidP="002C68E7">
      <w:pPr>
        <w:numPr>
          <w:ilvl w:val="0"/>
          <w:numId w:val="88"/>
        </w:numPr>
        <w:spacing w:after="0" w:line="240" w:lineRule="auto"/>
        <w:jc w:val="both"/>
        <w:rPr>
          <w:rFonts w:ascii="Aptos" w:hAnsi="Aptos" w:cstheme="minorHAnsi"/>
        </w:rPr>
      </w:pPr>
      <w:r w:rsidRPr="008A7BBA">
        <w:rPr>
          <w:rFonts w:ascii="Aptos" w:hAnsi="Aptos" w:cstheme="minorHAnsi"/>
        </w:rPr>
        <w:t>in certain circumstances, have inaccurate personal data rectified, blocked, erased or destroyed; and</w:t>
      </w:r>
    </w:p>
    <w:p w14:paraId="4D17CF07" w14:textId="77777777" w:rsidR="002C68E7" w:rsidRPr="008A7BBA" w:rsidRDefault="002C68E7" w:rsidP="002C68E7">
      <w:pPr>
        <w:numPr>
          <w:ilvl w:val="0"/>
          <w:numId w:val="88"/>
        </w:numPr>
        <w:spacing w:after="0" w:line="240" w:lineRule="auto"/>
        <w:jc w:val="both"/>
        <w:rPr>
          <w:rFonts w:ascii="Aptos" w:hAnsi="Aptos" w:cstheme="minorHAnsi"/>
        </w:rPr>
      </w:pPr>
      <w:r w:rsidRPr="008A7BBA">
        <w:rPr>
          <w:rFonts w:ascii="Aptos" w:hAnsi="Aptos" w:cstheme="minorHAnsi"/>
        </w:rPr>
        <w:t xml:space="preserve">claim compensation for damages caused by a breach of the Data Protection regulations. </w:t>
      </w:r>
    </w:p>
    <w:p w14:paraId="50334BF5" w14:textId="77777777" w:rsidR="002C68E7" w:rsidRPr="008A7BBA" w:rsidRDefault="002C68E7" w:rsidP="00242565">
      <w:pPr>
        <w:spacing w:after="0" w:line="240" w:lineRule="auto"/>
        <w:jc w:val="both"/>
        <w:rPr>
          <w:rFonts w:ascii="Aptos" w:eastAsia="Times New Roman" w:hAnsi="Aptos" w:cstheme="minorHAnsi"/>
        </w:rPr>
      </w:pPr>
    </w:p>
    <w:p w14:paraId="3CA87C4B" w14:textId="00E0EEBC" w:rsidR="00C15557" w:rsidRPr="008A7BBA" w:rsidRDefault="00C15557" w:rsidP="00242565">
      <w:pPr>
        <w:spacing w:after="0" w:line="240" w:lineRule="auto"/>
        <w:jc w:val="both"/>
        <w:rPr>
          <w:rFonts w:ascii="Aptos" w:eastAsia="Times New Roman" w:hAnsi="Aptos" w:cstheme="minorHAnsi"/>
          <w:color w:val="0000FF"/>
          <w:u w:val="single"/>
        </w:rPr>
      </w:pPr>
      <w:r w:rsidRPr="008A7BBA">
        <w:rPr>
          <w:rFonts w:ascii="Aptos" w:eastAsia="Times New Roman" w:hAnsi="Aptos" w:cstheme="minorHAnsi"/>
        </w:rPr>
        <w:t xml:space="preserve">If you have a concern about the way we are collecting or using your personal data, you should raise your concern with us in the first instance or directly to the Information Commissioner’s Office at </w:t>
      </w:r>
      <w:hyperlink r:id="rId16" w:history="1">
        <w:r w:rsidR="005F0BAD" w:rsidRPr="008A7BBA">
          <w:rPr>
            <w:rStyle w:val="Hyperlink"/>
            <w:rFonts w:ascii="Aptos" w:hAnsi="Aptos"/>
          </w:rPr>
          <w:t>Make a complaint | ICO</w:t>
        </w:r>
      </w:hyperlink>
    </w:p>
    <w:p w14:paraId="26B517FF" w14:textId="77777777" w:rsidR="00C15557" w:rsidRPr="008A7BBA" w:rsidRDefault="00C15557" w:rsidP="00242565">
      <w:pPr>
        <w:spacing w:after="0" w:line="240" w:lineRule="auto"/>
        <w:jc w:val="both"/>
        <w:rPr>
          <w:rFonts w:ascii="Aptos" w:eastAsia="Times New Roman" w:hAnsi="Aptos" w:cstheme="minorHAnsi"/>
        </w:rPr>
      </w:pPr>
    </w:p>
    <w:p w14:paraId="366C0429" w14:textId="77777777" w:rsidR="0042526B" w:rsidRPr="008A7BBA" w:rsidRDefault="0042526B" w:rsidP="00242565">
      <w:pPr>
        <w:spacing w:after="0" w:line="240" w:lineRule="auto"/>
        <w:jc w:val="both"/>
        <w:rPr>
          <w:rFonts w:ascii="Aptos" w:eastAsia="Times New Roman" w:hAnsi="Aptos" w:cstheme="minorHAnsi"/>
        </w:rPr>
      </w:pPr>
    </w:p>
    <w:p w14:paraId="0C6667CF" w14:textId="77777777" w:rsidR="00C15557" w:rsidRPr="008A7BBA" w:rsidRDefault="00C15557" w:rsidP="00242565">
      <w:pPr>
        <w:spacing w:after="0" w:line="240" w:lineRule="auto"/>
        <w:jc w:val="both"/>
        <w:rPr>
          <w:rFonts w:ascii="Aptos" w:eastAsia="Times New Roman" w:hAnsi="Aptos" w:cstheme="minorHAnsi"/>
          <w:b/>
        </w:rPr>
      </w:pPr>
      <w:r w:rsidRPr="008A7BBA">
        <w:rPr>
          <w:rFonts w:ascii="Aptos" w:eastAsia="Times New Roman" w:hAnsi="Aptos" w:cstheme="minorHAnsi"/>
          <w:b/>
        </w:rPr>
        <w:t>Contact:</w:t>
      </w:r>
    </w:p>
    <w:p w14:paraId="369DBDF4" w14:textId="77777777" w:rsidR="0042526B" w:rsidRPr="008A7BBA" w:rsidRDefault="0042526B" w:rsidP="00242565">
      <w:pPr>
        <w:spacing w:after="0" w:line="240" w:lineRule="auto"/>
        <w:jc w:val="both"/>
        <w:rPr>
          <w:rFonts w:ascii="Aptos" w:eastAsia="Times New Roman" w:hAnsi="Aptos" w:cstheme="minorHAnsi"/>
        </w:rPr>
      </w:pPr>
    </w:p>
    <w:p w14:paraId="2623BD06" w14:textId="68E865FE" w:rsidR="00C15557" w:rsidRPr="008A7BBA" w:rsidRDefault="00C15557" w:rsidP="00242565">
      <w:pPr>
        <w:spacing w:after="0" w:line="240" w:lineRule="auto"/>
        <w:jc w:val="both"/>
        <w:rPr>
          <w:rFonts w:ascii="Aptos" w:eastAsia="Times New Roman" w:hAnsi="Aptos" w:cstheme="minorHAnsi"/>
        </w:rPr>
      </w:pPr>
      <w:r w:rsidRPr="008A7BBA">
        <w:rPr>
          <w:rFonts w:ascii="Aptos" w:eastAsia="Times New Roman" w:hAnsi="Aptos" w:cstheme="minorHAnsi"/>
        </w:rPr>
        <w:t>If you would like to discuss anything in this privacy notice, please</w:t>
      </w:r>
      <w:r w:rsidRPr="008A7BBA">
        <w:rPr>
          <w:rFonts w:ascii="Aptos" w:eastAsia="Times New Roman" w:hAnsi="Aptos" w:cstheme="minorHAnsi"/>
          <w:color w:val="FF0000"/>
        </w:rPr>
        <w:t xml:space="preserve"> </w:t>
      </w:r>
      <w:r w:rsidRPr="008A7BBA">
        <w:rPr>
          <w:rFonts w:ascii="Aptos" w:eastAsia="Times New Roman" w:hAnsi="Aptos" w:cstheme="minorHAnsi"/>
        </w:rPr>
        <w:t>contact:</w:t>
      </w:r>
    </w:p>
    <w:p w14:paraId="0797F3F3" w14:textId="77777777" w:rsidR="00B54F78" w:rsidRPr="008A7BBA" w:rsidRDefault="00B54F78" w:rsidP="00242565">
      <w:pPr>
        <w:spacing w:after="0" w:line="240" w:lineRule="auto"/>
        <w:jc w:val="both"/>
        <w:rPr>
          <w:rFonts w:ascii="Aptos" w:eastAsia="Times New Roman" w:hAnsi="Aptos" w:cstheme="minorHAnsi"/>
        </w:rPr>
      </w:pPr>
    </w:p>
    <w:p w14:paraId="44174B0C" w14:textId="3363BAE1" w:rsidR="00C15557" w:rsidRPr="008A7BBA" w:rsidRDefault="00C15557" w:rsidP="00B54F78">
      <w:pPr>
        <w:spacing w:after="0" w:line="240" w:lineRule="auto"/>
        <w:ind w:left="720"/>
        <w:jc w:val="both"/>
        <w:rPr>
          <w:rFonts w:ascii="Aptos" w:hAnsi="Aptos" w:cstheme="minorHAnsi"/>
        </w:rPr>
      </w:pPr>
      <w:r w:rsidRPr="008A7BBA">
        <w:rPr>
          <w:rFonts w:ascii="Aptos" w:eastAsia="Times New Roman" w:hAnsi="Aptos" w:cstheme="minorHAnsi"/>
        </w:rPr>
        <w:t>ODST Data Protection Officer</w:t>
      </w:r>
      <w:r w:rsidR="00013292" w:rsidRPr="008A7BBA">
        <w:rPr>
          <w:rFonts w:ascii="Aptos" w:eastAsia="Times New Roman" w:hAnsi="Aptos" w:cstheme="minorHAnsi"/>
        </w:rPr>
        <w:t>, Julian Hehir</w:t>
      </w:r>
    </w:p>
    <w:p w14:paraId="3A743E89" w14:textId="77777777" w:rsidR="00C15557" w:rsidRPr="008A7BBA" w:rsidRDefault="00C15557" w:rsidP="00B54F78">
      <w:pPr>
        <w:spacing w:after="0" w:line="240" w:lineRule="auto"/>
        <w:ind w:left="720"/>
        <w:jc w:val="both"/>
        <w:rPr>
          <w:rFonts w:ascii="Aptos" w:eastAsia="Times New Roman" w:hAnsi="Aptos" w:cstheme="minorHAnsi"/>
        </w:rPr>
      </w:pPr>
      <w:r w:rsidRPr="008A7BBA">
        <w:rPr>
          <w:rFonts w:ascii="Aptos" w:eastAsia="Times New Roman" w:hAnsi="Aptos" w:cstheme="minorHAnsi"/>
        </w:rPr>
        <w:t>The Oxford Diocesan Schools Trust</w:t>
      </w:r>
    </w:p>
    <w:p w14:paraId="276E0AAD" w14:textId="5F5DFCA8" w:rsidR="00107096" w:rsidRPr="008A7BBA" w:rsidRDefault="00107096" w:rsidP="00B54F78">
      <w:pPr>
        <w:spacing w:after="0" w:line="240" w:lineRule="auto"/>
        <w:ind w:left="720"/>
        <w:jc w:val="both"/>
        <w:rPr>
          <w:rFonts w:ascii="Aptos" w:eastAsia="Times New Roman" w:hAnsi="Aptos" w:cstheme="minorHAnsi"/>
        </w:rPr>
      </w:pPr>
      <w:r w:rsidRPr="008A7BBA">
        <w:rPr>
          <w:rFonts w:ascii="Aptos" w:eastAsia="Times New Roman" w:hAnsi="Aptos" w:cstheme="minorHAnsi"/>
        </w:rPr>
        <w:t xml:space="preserve">St Mary’s Convent, </w:t>
      </w:r>
      <w:proofErr w:type="spellStart"/>
      <w:r w:rsidRPr="008A7BBA">
        <w:rPr>
          <w:rFonts w:ascii="Aptos" w:eastAsia="Times New Roman" w:hAnsi="Aptos" w:cstheme="minorHAnsi"/>
        </w:rPr>
        <w:t>Denchworth</w:t>
      </w:r>
      <w:proofErr w:type="spellEnd"/>
      <w:r w:rsidRPr="008A7BBA">
        <w:rPr>
          <w:rFonts w:ascii="Aptos" w:eastAsia="Times New Roman" w:hAnsi="Aptos" w:cstheme="minorHAnsi"/>
        </w:rPr>
        <w:t xml:space="preserve"> Road, Wantage, Oxfordshire OX12 9AU</w:t>
      </w:r>
    </w:p>
    <w:p w14:paraId="30462493" w14:textId="2E060EED" w:rsidR="00C15557" w:rsidRPr="008A7BBA" w:rsidRDefault="00C15557" w:rsidP="00B54F78">
      <w:pPr>
        <w:spacing w:after="0" w:line="240" w:lineRule="auto"/>
        <w:ind w:left="720"/>
        <w:jc w:val="both"/>
        <w:rPr>
          <w:rFonts w:ascii="Aptos" w:eastAsia="Times New Roman" w:hAnsi="Aptos" w:cstheme="minorHAnsi"/>
        </w:rPr>
      </w:pPr>
      <w:r w:rsidRPr="008A7BBA">
        <w:rPr>
          <w:rFonts w:ascii="Aptos" w:eastAsia="Times New Roman" w:hAnsi="Aptos" w:cstheme="minorHAnsi"/>
        </w:rPr>
        <w:t xml:space="preserve">Email: </w:t>
      </w:r>
      <w:hyperlink r:id="rId17" w:history="1">
        <w:r w:rsidR="00DE5046" w:rsidRPr="008A7BBA">
          <w:rPr>
            <w:rStyle w:val="Hyperlink"/>
            <w:rFonts w:ascii="Aptos" w:eastAsia="Times New Roman" w:hAnsi="Aptos" w:cstheme="minorHAnsi"/>
          </w:rPr>
          <w:t>dpo.odst@oxford.anglican.org</w:t>
        </w:r>
      </w:hyperlink>
      <w:r w:rsidRPr="008A7BBA">
        <w:rPr>
          <w:rFonts w:ascii="Aptos" w:eastAsia="Times New Roman" w:hAnsi="Aptos" w:cstheme="minorHAnsi"/>
        </w:rPr>
        <w:t xml:space="preserve"> </w:t>
      </w:r>
    </w:p>
    <w:bookmarkEnd w:id="2"/>
    <w:p w14:paraId="0DF5F971" w14:textId="158CD700" w:rsidR="00C15557" w:rsidRPr="008A7BBA" w:rsidRDefault="00C15557" w:rsidP="00242565">
      <w:pPr>
        <w:spacing w:after="0" w:line="240" w:lineRule="auto"/>
        <w:jc w:val="both"/>
        <w:rPr>
          <w:rFonts w:ascii="Aptos" w:hAnsi="Aptos" w:cstheme="minorHAnsi"/>
        </w:rPr>
      </w:pPr>
    </w:p>
    <w:sectPr w:rsidR="00C15557" w:rsidRPr="008A7BBA" w:rsidSect="00814282">
      <w:headerReference w:type="even" r:id="rId18"/>
      <w:headerReference w:type="default" r:id="rId19"/>
      <w:footerReference w:type="even" r:id="rId20"/>
      <w:footerReference w:type="default" r:id="rId21"/>
      <w:headerReference w:type="first" r:id="rId22"/>
      <w:footerReference w:type="first" r:id="rId23"/>
      <w:pgSz w:w="11906" w:h="16838"/>
      <w:pgMar w:top="720" w:right="720" w:bottom="720" w:left="72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9DA46" w14:textId="77777777" w:rsidR="00F77767" w:rsidRDefault="00F77767" w:rsidP="004C7CEA">
      <w:pPr>
        <w:spacing w:after="0" w:line="240" w:lineRule="auto"/>
      </w:pPr>
      <w:r>
        <w:separator/>
      </w:r>
    </w:p>
  </w:endnote>
  <w:endnote w:type="continuationSeparator" w:id="0">
    <w:p w14:paraId="2A85B9D7" w14:textId="77777777" w:rsidR="00F77767" w:rsidRDefault="00F77767" w:rsidP="004C7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OOEnc">
    <w:altName w:val="Microsoft JhengHei"/>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D26D4" w14:textId="77777777" w:rsidR="00E12507" w:rsidRDefault="00E125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0A1D3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867"/>
      <w:gridCol w:w="3486"/>
    </w:tblGrid>
    <w:tr w:rsidR="003F1F50" w:rsidRPr="001F7056" w14:paraId="26570FA9" w14:textId="77777777" w:rsidTr="008A7BBA">
      <w:tc>
        <w:tcPr>
          <w:tcW w:w="5103" w:type="dxa"/>
        </w:tcPr>
        <w:p w14:paraId="41E60E5A" w14:textId="04610AA3" w:rsidR="003F1F50" w:rsidRPr="008A7BBA" w:rsidRDefault="003F1F50" w:rsidP="003F1F50">
          <w:pPr>
            <w:pStyle w:val="Footer"/>
            <w:rPr>
              <w:color w:val="0A1D30"/>
              <w:sz w:val="16"/>
              <w:szCs w:val="16"/>
            </w:rPr>
          </w:pPr>
          <w:r w:rsidRPr="008A7BBA">
            <w:rPr>
              <w:color w:val="0A1D30"/>
              <w:sz w:val="16"/>
              <w:szCs w:val="16"/>
            </w:rPr>
            <w:t>ODST Privacy Notice Pupil</w:t>
          </w:r>
        </w:p>
        <w:p w14:paraId="31C1717B" w14:textId="54A13FB2" w:rsidR="003F1F50" w:rsidRPr="008A7BBA" w:rsidRDefault="00814282" w:rsidP="003F1F50">
          <w:pPr>
            <w:pStyle w:val="Footer"/>
            <w:rPr>
              <w:color w:val="0A1D30"/>
              <w:sz w:val="16"/>
              <w:szCs w:val="16"/>
            </w:rPr>
          </w:pPr>
          <w:r w:rsidRPr="008A7BBA">
            <w:rPr>
              <w:color w:val="0A1D30"/>
              <w:sz w:val="16"/>
              <w:szCs w:val="16"/>
            </w:rPr>
            <w:t>September 202</w:t>
          </w:r>
          <w:r w:rsidR="00E12507" w:rsidRPr="008A7BBA">
            <w:rPr>
              <w:color w:val="0A1D30"/>
              <w:sz w:val="16"/>
              <w:szCs w:val="16"/>
            </w:rPr>
            <w:t>5</w:t>
          </w:r>
        </w:p>
      </w:tc>
      <w:tc>
        <w:tcPr>
          <w:tcW w:w="1867" w:type="dxa"/>
        </w:tcPr>
        <w:p w14:paraId="652B4CE7" w14:textId="77777777" w:rsidR="003F1F50" w:rsidRPr="008A7BBA" w:rsidRDefault="003F1F50" w:rsidP="003F1F50">
          <w:pPr>
            <w:pStyle w:val="Footer"/>
            <w:rPr>
              <w:color w:val="0A1D30"/>
              <w:sz w:val="16"/>
              <w:szCs w:val="16"/>
            </w:rPr>
          </w:pPr>
        </w:p>
      </w:tc>
      <w:tc>
        <w:tcPr>
          <w:tcW w:w="3486" w:type="dxa"/>
        </w:tcPr>
        <w:p w14:paraId="49323639" w14:textId="77777777" w:rsidR="003F1F50" w:rsidRPr="008A7BBA" w:rsidRDefault="003F1F50" w:rsidP="003F1F50">
          <w:pPr>
            <w:pStyle w:val="Footer"/>
            <w:jc w:val="right"/>
            <w:rPr>
              <w:color w:val="0A1D30"/>
              <w:sz w:val="16"/>
              <w:szCs w:val="16"/>
            </w:rPr>
          </w:pPr>
          <w:r w:rsidRPr="008A7BBA">
            <w:rPr>
              <w:color w:val="0A1D30"/>
              <w:spacing w:val="60"/>
              <w:sz w:val="16"/>
              <w:szCs w:val="16"/>
            </w:rPr>
            <w:t>Page</w:t>
          </w:r>
          <w:r w:rsidRPr="008A7BBA">
            <w:rPr>
              <w:color w:val="0A1D30"/>
              <w:sz w:val="16"/>
              <w:szCs w:val="16"/>
            </w:rPr>
            <w:t xml:space="preserve"> | </w:t>
          </w:r>
          <w:r w:rsidRPr="008A7BBA">
            <w:rPr>
              <w:color w:val="0A1D30"/>
              <w:sz w:val="16"/>
              <w:szCs w:val="16"/>
            </w:rPr>
            <w:fldChar w:fldCharType="begin"/>
          </w:r>
          <w:r w:rsidRPr="008A7BBA">
            <w:rPr>
              <w:color w:val="0A1D30"/>
              <w:sz w:val="16"/>
              <w:szCs w:val="16"/>
            </w:rPr>
            <w:instrText xml:space="preserve"> PAGE   \* MERGEFORMAT </w:instrText>
          </w:r>
          <w:r w:rsidRPr="008A7BBA">
            <w:rPr>
              <w:color w:val="0A1D30"/>
              <w:sz w:val="16"/>
              <w:szCs w:val="16"/>
            </w:rPr>
            <w:fldChar w:fldCharType="separate"/>
          </w:r>
          <w:r w:rsidRPr="008A7BBA">
            <w:rPr>
              <w:noProof/>
              <w:color w:val="0A1D30"/>
              <w:sz w:val="16"/>
              <w:szCs w:val="16"/>
            </w:rPr>
            <w:t>1</w:t>
          </w:r>
          <w:r w:rsidRPr="008A7BBA">
            <w:rPr>
              <w:noProof/>
              <w:color w:val="0A1D30"/>
              <w:sz w:val="16"/>
              <w:szCs w:val="16"/>
            </w:rPr>
            <w:fldChar w:fldCharType="end"/>
          </w:r>
        </w:p>
      </w:tc>
    </w:tr>
  </w:tbl>
  <w:p w14:paraId="6951690D" w14:textId="77777777" w:rsidR="008265BF" w:rsidRPr="003F1F50" w:rsidRDefault="008265BF" w:rsidP="00242565">
    <w:pP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FECB" w14:textId="77777777" w:rsidR="00E12507" w:rsidRDefault="00E12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D04B1" w14:textId="77777777" w:rsidR="00F77767" w:rsidRDefault="00F77767" w:rsidP="004C7CEA">
      <w:pPr>
        <w:spacing w:after="0" w:line="240" w:lineRule="auto"/>
      </w:pPr>
      <w:bookmarkStart w:id="0" w:name="_Hlk2850467"/>
      <w:bookmarkEnd w:id="0"/>
      <w:r>
        <w:separator/>
      </w:r>
    </w:p>
  </w:footnote>
  <w:footnote w:type="continuationSeparator" w:id="0">
    <w:p w14:paraId="786EF36F" w14:textId="77777777" w:rsidR="00F77767" w:rsidRDefault="00F77767" w:rsidP="004C7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BDDD" w14:textId="77777777" w:rsidR="00E12507" w:rsidRDefault="00E125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E868" w14:textId="77777777" w:rsidR="00E12507" w:rsidRDefault="00E125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2E07" w14:textId="77777777" w:rsidR="00E12507" w:rsidRDefault="00E125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004D"/>
    <w:multiLevelType w:val="hybridMultilevel"/>
    <w:tmpl w:val="EC5E611E"/>
    <w:lvl w:ilvl="0" w:tplc="08090001">
      <w:start w:val="1"/>
      <w:numFmt w:val="bullet"/>
      <w:lvlText w:val=""/>
      <w:lvlJc w:val="left"/>
      <w:pPr>
        <w:ind w:left="720" w:hanging="360"/>
      </w:pPr>
      <w:rPr>
        <w:rFonts w:ascii="Symbol" w:hAnsi="Symbol" w:hint="default"/>
      </w:rPr>
    </w:lvl>
    <w:lvl w:ilvl="1" w:tplc="4A3EAA12">
      <w:numFmt w:val="bullet"/>
      <w:lvlText w:val="-"/>
      <w:lvlJc w:val="left"/>
      <w:pPr>
        <w:ind w:left="1440" w:hanging="360"/>
      </w:pPr>
      <w:rPr>
        <w:rFonts w:ascii="Calibri" w:eastAsia="SymbolOOEnc"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A5F9F"/>
    <w:multiLevelType w:val="hybridMultilevel"/>
    <w:tmpl w:val="49FCD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B538D"/>
    <w:multiLevelType w:val="hybridMultilevel"/>
    <w:tmpl w:val="0E88D7A0"/>
    <w:lvl w:ilvl="0" w:tplc="5D9EEFFC">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3" w15:restartNumberingAfterBreak="0">
    <w:nsid w:val="04F90234"/>
    <w:multiLevelType w:val="multilevel"/>
    <w:tmpl w:val="00AABB3E"/>
    <w:lvl w:ilvl="0">
      <w:start w:val="1"/>
      <w:numFmt w:val="bullet"/>
      <w:lvlText w:val=""/>
      <w:lvlJc w:val="left"/>
      <w:pPr>
        <w:tabs>
          <w:tab w:val="left" w:pos="360"/>
        </w:tabs>
      </w:pPr>
      <w:rPr>
        <w:rFonts w:ascii="Symbol" w:hAnsi="Symbol" w:hint="default"/>
        <w:color w:val="000000" w:themeColor="text1"/>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540F5B"/>
    <w:multiLevelType w:val="hybridMultilevel"/>
    <w:tmpl w:val="B3A43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807D1"/>
    <w:multiLevelType w:val="hybridMultilevel"/>
    <w:tmpl w:val="14987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334377"/>
    <w:multiLevelType w:val="hybridMultilevel"/>
    <w:tmpl w:val="CB90CE1A"/>
    <w:lvl w:ilvl="0" w:tplc="9DC4F230">
      <w:start w:val="1"/>
      <w:numFmt w:val="bullet"/>
      <w:lvlText w:val=""/>
      <w:lvlJc w:val="left"/>
      <w:pPr>
        <w:ind w:left="360" w:hanging="360"/>
      </w:pPr>
      <w:rPr>
        <w:rFonts w:ascii="Symbol" w:hAnsi="Symbol" w:hint="default"/>
        <w:color w:val="000000" w:themeColor="text1"/>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EC0E6D"/>
    <w:multiLevelType w:val="hybridMultilevel"/>
    <w:tmpl w:val="328455A4"/>
    <w:lvl w:ilvl="0" w:tplc="9DC4F230">
      <w:start w:val="1"/>
      <w:numFmt w:val="bullet"/>
      <w:lvlText w:val=""/>
      <w:lvlJc w:val="left"/>
      <w:pPr>
        <w:ind w:left="720" w:hanging="360"/>
      </w:pPr>
      <w:rPr>
        <w:rFonts w:ascii="Symbol" w:hAnsi="Symbol" w:hint="default"/>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3233F5"/>
    <w:multiLevelType w:val="hybridMultilevel"/>
    <w:tmpl w:val="89782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F2A7FD2"/>
    <w:multiLevelType w:val="hybridMultilevel"/>
    <w:tmpl w:val="EFD0A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720A7F"/>
    <w:multiLevelType w:val="hybridMultilevel"/>
    <w:tmpl w:val="B03ED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8A1C1C"/>
    <w:multiLevelType w:val="hybridMultilevel"/>
    <w:tmpl w:val="C3D41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AC4A1B"/>
    <w:multiLevelType w:val="hybridMultilevel"/>
    <w:tmpl w:val="8A685C14"/>
    <w:lvl w:ilvl="0" w:tplc="94BA4FE6">
      <w:start w:val="1"/>
      <w:numFmt w:val="lowerLetter"/>
      <w:lvlText w:val="%1)"/>
      <w:lvlJc w:val="left"/>
      <w:pPr>
        <w:ind w:left="720" w:hanging="360"/>
      </w:pPr>
      <w:rPr>
        <w:rFonts w:ascii="Calibri" w:hAnsi="Calibri" w:hint="default"/>
        <w:b w:val="0"/>
        <w:i w:val="0"/>
        <w:strike w:val="0"/>
        <w:dstrike w:val="0"/>
        <w:color w:val="000000"/>
        <w:w w:val="99"/>
        <w:sz w:val="22"/>
        <w:szCs w:val="22"/>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4D6DBA"/>
    <w:multiLevelType w:val="hybridMultilevel"/>
    <w:tmpl w:val="802235C6"/>
    <w:lvl w:ilvl="0" w:tplc="08090001">
      <w:start w:val="1"/>
      <w:numFmt w:val="bullet"/>
      <w:lvlText w:val=""/>
      <w:lvlJc w:val="left"/>
      <w:pPr>
        <w:ind w:left="720" w:hanging="360"/>
      </w:pPr>
      <w:rPr>
        <w:rFonts w:ascii="Symbol" w:hAnsi="Symbol" w:hint="default"/>
      </w:rPr>
    </w:lvl>
    <w:lvl w:ilvl="1" w:tplc="0AB42082">
      <w:start w:val="1"/>
      <w:numFmt w:val="bullet"/>
      <w:lvlText w:val="•"/>
      <w:lvlJc w:val="left"/>
      <w:pPr>
        <w:ind w:left="1440" w:hanging="360"/>
      </w:pPr>
      <w:rPr>
        <w:rFonts w:ascii="Calibri" w:hAnsi="Calibri" w:hint="default"/>
        <w:b w:val="0"/>
        <w:bCs/>
        <w:i w:val="0"/>
        <w:strike w:val="0"/>
        <w:dstrike w:val="0"/>
        <w:color w:val="000000"/>
        <w:sz w:val="22"/>
        <w:szCs w:val="22"/>
        <w:u w:val="none" w:color="000000"/>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553C71"/>
    <w:multiLevelType w:val="hybridMultilevel"/>
    <w:tmpl w:val="FCB2E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AE32D28"/>
    <w:multiLevelType w:val="hybridMultilevel"/>
    <w:tmpl w:val="1ADE1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AE74B90"/>
    <w:multiLevelType w:val="hybridMultilevel"/>
    <w:tmpl w:val="0CA2F248"/>
    <w:lvl w:ilvl="0" w:tplc="5D9EEFFC">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E9A2494"/>
    <w:multiLevelType w:val="hybridMultilevel"/>
    <w:tmpl w:val="EA0A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FA48C0"/>
    <w:multiLevelType w:val="hybridMultilevel"/>
    <w:tmpl w:val="7500EE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28503A0"/>
    <w:multiLevelType w:val="hybridMultilevel"/>
    <w:tmpl w:val="A668508C"/>
    <w:lvl w:ilvl="0" w:tplc="5D9EEFFC">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20" w15:restartNumberingAfterBreak="0">
    <w:nsid w:val="22A71982"/>
    <w:multiLevelType w:val="hybridMultilevel"/>
    <w:tmpl w:val="776A7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5475C3"/>
    <w:multiLevelType w:val="hybridMultilevel"/>
    <w:tmpl w:val="0B0E6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D256DB"/>
    <w:multiLevelType w:val="hybridMultilevel"/>
    <w:tmpl w:val="9348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015269"/>
    <w:multiLevelType w:val="multilevel"/>
    <w:tmpl w:val="B9464380"/>
    <w:lvl w:ilvl="0">
      <w:start w:val="1"/>
      <w:numFmt w:val="bullet"/>
      <w:lvlText w:val=""/>
      <w:lvlJc w:val="left"/>
      <w:pPr>
        <w:tabs>
          <w:tab w:val="left" w:pos="360"/>
        </w:tabs>
      </w:pPr>
      <w:rPr>
        <w:rFonts w:ascii="Symbol" w:hAnsi="Symbol" w:hint="default"/>
        <w:color w:val="000000" w:themeColor="text1"/>
        <w:spacing w:val="-6"/>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7116221"/>
    <w:multiLevelType w:val="hybridMultilevel"/>
    <w:tmpl w:val="99282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88958F4"/>
    <w:multiLevelType w:val="multilevel"/>
    <w:tmpl w:val="BCF23FE0"/>
    <w:lvl w:ilvl="0">
      <w:start w:val="1"/>
      <w:numFmt w:val="bullet"/>
      <w:lvlText w:val=""/>
      <w:lvlJc w:val="left"/>
      <w:pPr>
        <w:tabs>
          <w:tab w:val="left" w:pos="360"/>
        </w:tabs>
      </w:pPr>
      <w:rPr>
        <w:rFonts w:ascii="Symbol" w:hAnsi="Symbol" w:hint="default"/>
        <w:color w:val="000000" w:themeColor="text1"/>
        <w:spacing w:val="-6"/>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9FC739C"/>
    <w:multiLevelType w:val="hybridMultilevel"/>
    <w:tmpl w:val="D67AAC28"/>
    <w:lvl w:ilvl="0" w:tplc="E11810F0">
      <w:start w:val="1"/>
      <w:numFmt w:val="bullet"/>
      <w:lvlText w:val=""/>
      <w:lvlJc w:val="left"/>
      <w:pPr>
        <w:ind w:left="1080" w:hanging="72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A4849D7"/>
    <w:multiLevelType w:val="hybridMultilevel"/>
    <w:tmpl w:val="F67484F8"/>
    <w:lvl w:ilvl="0" w:tplc="5A3895BA">
      <w:start w:val="1"/>
      <w:numFmt w:val="bullet"/>
      <w:lvlText w:val=""/>
      <w:lvlJc w:val="left"/>
      <w:pPr>
        <w:ind w:left="889" w:hanging="360"/>
      </w:pPr>
      <w:rPr>
        <w:rFonts w:ascii="Symbol" w:hAnsi="Symbol" w:hint="default"/>
        <w:color w:val="000000" w:themeColor="text1"/>
        <w:sz w:val="22"/>
      </w:rPr>
    </w:lvl>
    <w:lvl w:ilvl="1" w:tplc="08090003" w:tentative="1">
      <w:start w:val="1"/>
      <w:numFmt w:val="bullet"/>
      <w:lvlText w:val="o"/>
      <w:lvlJc w:val="left"/>
      <w:pPr>
        <w:ind w:left="1609" w:hanging="360"/>
      </w:pPr>
      <w:rPr>
        <w:rFonts w:ascii="Courier New" w:hAnsi="Courier New" w:cs="Courier New" w:hint="default"/>
      </w:rPr>
    </w:lvl>
    <w:lvl w:ilvl="2" w:tplc="08090005" w:tentative="1">
      <w:start w:val="1"/>
      <w:numFmt w:val="bullet"/>
      <w:lvlText w:val=""/>
      <w:lvlJc w:val="left"/>
      <w:pPr>
        <w:ind w:left="2329" w:hanging="360"/>
      </w:pPr>
      <w:rPr>
        <w:rFonts w:ascii="Wingdings" w:hAnsi="Wingdings" w:hint="default"/>
      </w:rPr>
    </w:lvl>
    <w:lvl w:ilvl="3" w:tplc="08090001" w:tentative="1">
      <w:start w:val="1"/>
      <w:numFmt w:val="bullet"/>
      <w:lvlText w:val=""/>
      <w:lvlJc w:val="left"/>
      <w:pPr>
        <w:ind w:left="3049" w:hanging="360"/>
      </w:pPr>
      <w:rPr>
        <w:rFonts w:ascii="Symbol" w:hAnsi="Symbol" w:hint="default"/>
      </w:rPr>
    </w:lvl>
    <w:lvl w:ilvl="4" w:tplc="08090003" w:tentative="1">
      <w:start w:val="1"/>
      <w:numFmt w:val="bullet"/>
      <w:lvlText w:val="o"/>
      <w:lvlJc w:val="left"/>
      <w:pPr>
        <w:ind w:left="3769" w:hanging="360"/>
      </w:pPr>
      <w:rPr>
        <w:rFonts w:ascii="Courier New" w:hAnsi="Courier New" w:cs="Courier New" w:hint="default"/>
      </w:rPr>
    </w:lvl>
    <w:lvl w:ilvl="5" w:tplc="08090005" w:tentative="1">
      <w:start w:val="1"/>
      <w:numFmt w:val="bullet"/>
      <w:lvlText w:val=""/>
      <w:lvlJc w:val="left"/>
      <w:pPr>
        <w:ind w:left="4489" w:hanging="360"/>
      </w:pPr>
      <w:rPr>
        <w:rFonts w:ascii="Wingdings" w:hAnsi="Wingdings" w:hint="default"/>
      </w:rPr>
    </w:lvl>
    <w:lvl w:ilvl="6" w:tplc="08090001" w:tentative="1">
      <w:start w:val="1"/>
      <w:numFmt w:val="bullet"/>
      <w:lvlText w:val=""/>
      <w:lvlJc w:val="left"/>
      <w:pPr>
        <w:ind w:left="5209" w:hanging="360"/>
      </w:pPr>
      <w:rPr>
        <w:rFonts w:ascii="Symbol" w:hAnsi="Symbol" w:hint="default"/>
      </w:rPr>
    </w:lvl>
    <w:lvl w:ilvl="7" w:tplc="08090003" w:tentative="1">
      <w:start w:val="1"/>
      <w:numFmt w:val="bullet"/>
      <w:lvlText w:val="o"/>
      <w:lvlJc w:val="left"/>
      <w:pPr>
        <w:ind w:left="5929" w:hanging="360"/>
      </w:pPr>
      <w:rPr>
        <w:rFonts w:ascii="Courier New" w:hAnsi="Courier New" w:cs="Courier New" w:hint="default"/>
      </w:rPr>
    </w:lvl>
    <w:lvl w:ilvl="8" w:tplc="08090005" w:tentative="1">
      <w:start w:val="1"/>
      <w:numFmt w:val="bullet"/>
      <w:lvlText w:val=""/>
      <w:lvlJc w:val="left"/>
      <w:pPr>
        <w:ind w:left="6649" w:hanging="360"/>
      </w:pPr>
      <w:rPr>
        <w:rFonts w:ascii="Wingdings" w:hAnsi="Wingdings" w:hint="default"/>
      </w:rPr>
    </w:lvl>
  </w:abstractNum>
  <w:abstractNum w:abstractNumId="29" w15:restartNumberingAfterBreak="0">
    <w:nsid w:val="2ABA554E"/>
    <w:multiLevelType w:val="hybridMultilevel"/>
    <w:tmpl w:val="A7641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BA75435"/>
    <w:multiLevelType w:val="hybridMultilevel"/>
    <w:tmpl w:val="5AB66CC0"/>
    <w:lvl w:ilvl="0" w:tplc="9DC4F230">
      <w:start w:val="1"/>
      <w:numFmt w:val="bullet"/>
      <w:lvlText w:val=""/>
      <w:lvlJc w:val="left"/>
      <w:pPr>
        <w:ind w:left="897" w:hanging="360"/>
      </w:pPr>
      <w:rPr>
        <w:rFonts w:ascii="Symbol" w:hAnsi="Symbol" w:hint="default"/>
        <w:color w:val="000000" w:themeColor="text1"/>
        <w:sz w:val="22"/>
      </w:rPr>
    </w:lvl>
    <w:lvl w:ilvl="1" w:tplc="08090003" w:tentative="1">
      <w:start w:val="1"/>
      <w:numFmt w:val="bullet"/>
      <w:lvlText w:val="o"/>
      <w:lvlJc w:val="left"/>
      <w:pPr>
        <w:ind w:left="1617" w:hanging="360"/>
      </w:pPr>
      <w:rPr>
        <w:rFonts w:ascii="Courier New" w:hAnsi="Courier New" w:cs="Courier New" w:hint="default"/>
      </w:rPr>
    </w:lvl>
    <w:lvl w:ilvl="2" w:tplc="08090005" w:tentative="1">
      <w:start w:val="1"/>
      <w:numFmt w:val="bullet"/>
      <w:lvlText w:val=""/>
      <w:lvlJc w:val="left"/>
      <w:pPr>
        <w:ind w:left="2337" w:hanging="360"/>
      </w:pPr>
      <w:rPr>
        <w:rFonts w:ascii="Wingdings" w:hAnsi="Wingdings" w:hint="default"/>
      </w:rPr>
    </w:lvl>
    <w:lvl w:ilvl="3" w:tplc="08090001" w:tentative="1">
      <w:start w:val="1"/>
      <w:numFmt w:val="bullet"/>
      <w:lvlText w:val=""/>
      <w:lvlJc w:val="left"/>
      <w:pPr>
        <w:ind w:left="3057" w:hanging="360"/>
      </w:pPr>
      <w:rPr>
        <w:rFonts w:ascii="Symbol" w:hAnsi="Symbol" w:hint="default"/>
      </w:rPr>
    </w:lvl>
    <w:lvl w:ilvl="4" w:tplc="08090003" w:tentative="1">
      <w:start w:val="1"/>
      <w:numFmt w:val="bullet"/>
      <w:lvlText w:val="o"/>
      <w:lvlJc w:val="left"/>
      <w:pPr>
        <w:ind w:left="3777" w:hanging="360"/>
      </w:pPr>
      <w:rPr>
        <w:rFonts w:ascii="Courier New" w:hAnsi="Courier New" w:cs="Courier New" w:hint="default"/>
      </w:rPr>
    </w:lvl>
    <w:lvl w:ilvl="5" w:tplc="08090005" w:tentative="1">
      <w:start w:val="1"/>
      <w:numFmt w:val="bullet"/>
      <w:lvlText w:val=""/>
      <w:lvlJc w:val="left"/>
      <w:pPr>
        <w:ind w:left="4497" w:hanging="360"/>
      </w:pPr>
      <w:rPr>
        <w:rFonts w:ascii="Wingdings" w:hAnsi="Wingdings" w:hint="default"/>
      </w:rPr>
    </w:lvl>
    <w:lvl w:ilvl="6" w:tplc="08090001" w:tentative="1">
      <w:start w:val="1"/>
      <w:numFmt w:val="bullet"/>
      <w:lvlText w:val=""/>
      <w:lvlJc w:val="left"/>
      <w:pPr>
        <w:ind w:left="5217" w:hanging="360"/>
      </w:pPr>
      <w:rPr>
        <w:rFonts w:ascii="Symbol" w:hAnsi="Symbol" w:hint="default"/>
      </w:rPr>
    </w:lvl>
    <w:lvl w:ilvl="7" w:tplc="08090003" w:tentative="1">
      <w:start w:val="1"/>
      <w:numFmt w:val="bullet"/>
      <w:lvlText w:val="o"/>
      <w:lvlJc w:val="left"/>
      <w:pPr>
        <w:ind w:left="5937" w:hanging="360"/>
      </w:pPr>
      <w:rPr>
        <w:rFonts w:ascii="Courier New" w:hAnsi="Courier New" w:cs="Courier New" w:hint="default"/>
      </w:rPr>
    </w:lvl>
    <w:lvl w:ilvl="8" w:tplc="08090005" w:tentative="1">
      <w:start w:val="1"/>
      <w:numFmt w:val="bullet"/>
      <w:lvlText w:val=""/>
      <w:lvlJc w:val="left"/>
      <w:pPr>
        <w:ind w:left="6657" w:hanging="360"/>
      </w:pPr>
      <w:rPr>
        <w:rFonts w:ascii="Wingdings" w:hAnsi="Wingdings" w:hint="default"/>
      </w:rPr>
    </w:lvl>
  </w:abstractNum>
  <w:abstractNum w:abstractNumId="31" w15:restartNumberingAfterBreak="0">
    <w:nsid w:val="2BED4C07"/>
    <w:multiLevelType w:val="hybridMultilevel"/>
    <w:tmpl w:val="F68E4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2C032E49"/>
    <w:multiLevelType w:val="hybridMultilevel"/>
    <w:tmpl w:val="D6FAD1E2"/>
    <w:lvl w:ilvl="0" w:tplc="4F18CA66">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340605A"/>
    <w:multiLevelType w:val="hybridMultilevel"/>
    <w:tmpl w:val="5C4AFD46"/>
    <w:lvl w:ilvl="0" w:tplc="9DC4F230">
      <w:start w:val="1"/>
      <w:numFmt w:val="bullet"/>
      <w:lvlText w:val=""/>
      <w:lvlJc w:val="left"/>
      <w:pPr>
        <w:ind w:left="889" w:hanging="360"/>
      </w:pPr>
      <w:rPr>
        <w:rFonts w:ascii="Symbol" w:hAnsi="Symbol" w:hint="default"/>
        <w:color w:val="000000" w:themeColor="text1"/>
        <w:sz w:val="22"/>
      </w:rPr>
    </w:lvl>
    <w:lvl w:ilvl="1" w:tplc="08090003">
      <w:start w:val="1"/>
      <w:numFmt w:val="bullet"/>
      <w:lvlText w:val="o"/>
      <w:lvlJc w:val="left"/>
      <w:pPr>
        <w:ind w:left="1609" w:hanging="360"/>
      </w:pPr>
      <w:rPr>
        <w:rFonts w:ascii="Courier New" w:hAnsi="Courier New" w:cs="Courier New" w:hint="default"/>
      </w:rPr>
    </w:lvl>
    <w:lvl w:ilvl="2" w:tplc="08090005" w:tentative="1">
      <w:start w:val="1"/>
      <w:numFmt w:val="bullet"/>
      <w:lvlText w:val=""/>
      <w:lvlJc w:val="left"/>
      <w:pPr>
        <w:ind w:left="2329" w:hanging="360"/>
      </w:pPr>
      <w:rPr>
        <w:rFonts w:ascii="Wingdings" w:hAnsi="Wingdings" w:hint="default"/>
      </w:rPr>
    </w:lvl>
    <w:lvl w:ilvl="3" w:tplc="08090001" w:tentative="1">
      <w:start w:val="1"/>
      <w:numFmt w:val="bullet"/>
      <w:lvlText w:val=""/>
      <w:lvlJc w:val="left"/>
      <w:pPr>
        <w:ind w:left="3049" w:hanging="360"/>
      </w:pPr>
      <w:rPr>
        <w:rFonts w:ascii="Symbol" w:hAnsi="Symbol" w:hint="default"/>
      </w:rPr>
    </w:lvl>
    <w:lvl w:ilvl="4" w:tplc="08090003" w:tentative="1">
      <w:start w:val="1"/>
      <w:numFmt w:val="bullet"/>
      <w:lvlText w:val="o"/>
      <w:lvlJc w:val="left"/>
      <w:pPr>
        <w:ind w:left="3769" w:hanging="360"/>
      </w:pPr>
      <w:rPr>
        <w:rFonts w:ascii="Courier New" w:hAnsi="Courier New" w:cs="Courier New" w:hint="default"/>
      </w:rPr>
    </w:lvl>
    <w:lvl w:ilvl="5" w:tplc="08090005" w:tentative="1">
      <w:start w:val="1"/>
      <w:numFmt w:val="bullet"/>
      <w:lvlText w:val=""/>
      <w:lvlJc w:val="left"/>
      <w:pPr>
        <w:ind w:left="4489" w:hanging="360"/>
      </w:pPr>
      <w:rPr>
        <w:rFonts w:ascii="Wingdings" w:hAnsi="Wingdings" w:hint="default"/>
      </w:rPr>
    </w:lvl>
    <w:lvl w:ilvl="6" w:tplc="08090001" w:tentative="1">
      <w:start w:val="1"/>
      <w:numFmt w:val="bullet"/>
      <w:lvlText w:val=""/>
      <w:lvlJc w:val="left"/>
      <w:pPr>
        <w:ind w:left="5209" w:hanging="360"/>
      </w:pPr>
      <w:rPr>
        <w:rFonts w:ascii="Symbol" w:hAnsi="Symbol" w:hint="default"/>
      </w:rPr>
    </w:lvl>
    <w:lvl w:ilvl="7" w:tplc="08090003" w:tentative="1">
      <w:start w:val="1"/>
      <w:numFmt w:val="bullet"/>
      <w:lvlText w:val="o"/>
      <w:lvlJc w:val="left"/>
      <w:pPr>
        <w:ind w:left="5929" w:hanging="360"/>
      </w:pPr>
      <w:rPr>
        <w:rFonts w:ascii="Courier New" w:hAnsi="Courier New" w:cs="Courier New" w:hint="default"/>
      </w:rPr>
    </w:lvl>
    <w:lvl w:ilvl="8" w:tplc="08090005" w:tentative="1">
      <w:start w:val="1"/>
      <w:numFmt w:val="bullet"/>
      <w:lvlText w:val=""/>
      <w:lvlJc w:val="left"/>
      <w:pPr>
        <w:ind w:left="6649" w:hanging="360"/>
      </w:pPr>
      <w:rPr>
        <w:rFonts w:ascii="Wingdings" w:hAnsi="Wingdings" w:hint="default"/>
      </w:rPr>
    </w:lvl>
  </w:abstractNum>
  <w:abstractNum w:abstractNumId="35" w15:restartNumberingAfterBreak="0">
    <w:nsid w:val="337307DE"/>
    <w:multiLevelType w:val="hybridMultilevel"/>
    <w:tmpl w:val="24C04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508422D"/>
    <w:multiLevelType w:val="hybridMultilevel"/>
    <w:tmpl w:val="63E2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8740680"/>
    <w:multiLevelType w:val="hybridMultilevel"/>
    <w:tmpl w:val="096E0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15:restartNumberingAfterBreak="0">
    <w:nsid w:val="38C174A4"/>
    <w:multiLevelType w:val="hybridMultilevel"/>
    <w:tmpl w:val="EF0AF6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39727C92"/>
    <w:multiLevelType w:val="hybridMultilevel"/>
    <w:tmpl w:val="7C22C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AE92D08"/>
    <w:multiLevelType w:val="hybridMultilevel"/>
    <w:tmpl w:val="867CE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AF163CF"/>
    <w:multiLevelType w:val="hybridMultilevel"/>
    <w:tmpl w:val="A79ED4BA"/>
    <w:lvl w:ilvl="0" w:tplc="60CE20E6">
      <w:start w:val="1"/>
      <w:numFmt w:val="bullet"/>
      <w:lvlText w:val="o"/>
      <w:lvlJc w:val="left"/>
      <w:pPr>
        <w:ind w:left="1800" w:hanging="360"/>
      </w:pPr>
      <w:rPr>
        <w:rFonts w:ascii="Courier New" w:hAnsi="Courier New" w:hint="default"/>
        <w:color w:val="auto"/>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3B445B73"/>
    <w:multiLevelType w:val="hybridMultilevel"/>
    <w:tmpl w:val="0C2A138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C2D419A"/>
    <w:multiLevelType w:val="hybridMultilevel"/>
    <w:tmpl w:val="8326F1DC"/>
    <w:lvl w:ilvl="0" w:tplc="0802B1AA">
      <w:start w:val="1"/>
      <w:numFmt w:val="lowerLetter"/>
      <w:lvlText w:val="%1)"/>
      <w:lvlJc w:val="left"/>
      <w:pPr>
        <w:ind w:left="720" w:hanging="360"/>
      </w:pPr>
      <w:rPr>
        <w:rFonts w:ascii="Calibri" w:hAnsi="Calibri" w:hint="default"/>
        <w:b w:val="0"/>
        <w:i w:val="0"/>
        <w:strike w:val="0"/>
        <w:dstrike w:val="0"/>
        <w:color w:val="000000"/>
        <w:w w:val="99"/>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CEB500B"/>
    <w:multiLevelType w:val="hybridMultilevel"/>
    <w:tmpl w:val="F4D07870"/>
    <w:lvl w:ilvl="0" w:tplc="9DC4F230">
      <w:start w:val="1"/>
      <w:numFmt w:val="bullet"/>
      <w:lvlText w:val=""/>
      <w:lvlJc w:val="left"/>
      <w:pPr>
        <w:ind w:left="720" w:hanging="360"/>
      </w:pPr>
      <w:rPr>
        <w:rFonts w:ascii="Symbol" w:hAnsi="Symbol" w:hint="default"/>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D547BBC"/>
    <w:multiLevelType w:val="hybridMultilevel"/>
    <w:tmpl w:val="47223A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3E0A56B6"/>
    <w:multiLevelType w:val="hybridMultilevel"/>
    <w:tmpl w:val="9B045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F1D7CFE"/>
    <w:multiLevelType w:val="multilevel"/>
    <w:tmpl w:val="00AABB3E"/>
    <w:lvl w:ilvl="0">
      <w:start w:val="1"/>
      <w:numFmt w:val="bullet"/>
      <w:lvlText w:val=""/>
      <w:lvlJc w:val="left"/>
      <w:pPr>
        <w:tabs>
          <w:tab w:val="left" w:pos="360"/>
        </w:tabs>
      </w:pPr>
      <w:rPr>
        <w:rFonts w:ascii="Symbol" w:hAnsi="Symbol" w:hint="default"/>
        <w:color w:val="000000" w:themeColor="text1"/>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0764150"/>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2F02824"/>
    <w:multiLevelType w:val="hybridMultilevel"/>
    <w:tmpl w:val="33F80F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4AB0B086">
      <w:start w:val="1"/>
      <w:numFmt w:val="bullet"/>
      <w:lvlText w:val="o"/>
      <w:lvlJc w:val="left"/>
      <w:pPr>
        <w:ind w:left="2160" w:hanging="360"/>
      </w:pPr>
      <w:rPr>
        <w:rFonts w:ascii="Courier New" w:hAnsi="Courier New" w:hint="default"/>
        <w:color w:val="auto"/>
        <w:sz w:val="22"/>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E02724"/>
    <w:multiLevelType w:val="hybridMultilevel"/>
    <w:tmpl w:val="8BD88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5CB4ADD"/>
    <w:multiLevelType w:val="hybridMultilevel"/>
    <w:tmpl w:val="7BD28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7DF6C7A"/>
    <w:multiLevelType w:val="hybridMultilevel"/>
    <w:tmpl w:val="B1743B54"/>
    <w:lvl w:ilvl="0" w:tplc="9DC4F230">
      <w:start w:val="1"/>
      <w:numFmt w:val="bullet"/>
      <w:lvlText w:val=""/>
      <w:lvlJc w:val="left"/>
      <w:pPr>
        <w:ind w:left="720" w:hanging="360"/>
      </w:pPr>
      <w:rPr>
        <w:rFonts w:ascii="Symbol" w:hAnsi="Symbol" w:hint="default"/>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85D5391"/>
    <w:multiLevelType w:val="multilevel"/>
    <w:tmpl w:val="C596BE66"/>
    <w:lvl w:ilvl="0">
      <w:start w:val="1"/>
      <w:numFmt w:val="bullet"/>
      <w:lvlText w:val=""/>
      <w:lvlJc w:val="left"/>
      <w:pPr>
        <w:tabs>
          <w:tab w:val="left" w:pos="360"/>
        </w:tabs>
      </w:pPr>
      <w:rPr>
        <w:rFonts w:ascii="Symbol" w:hAnsi="Symbol" w:hint="default"/>
        <w:color w:val="000000" w:themeColor="text1"/>
        <w:spacing w:val="-6"/>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8646262"/>
    <w:multiLevelType w:val="multilevel"/>
    <w:tmpl w:val="EF064000"/>
    <w:lvl w:ilvl="0">
      <w:start w:val="1"/>
      <w:numFmt w:val="bullet"/>
      <w:lvlText w:val=""/>
      <w:lvlJc w:val="left"/>
      <w:pPr>
        <w:tabs>
          <w:tab w:val="left" w:pos="360"/>
        </w:tabs>
      </w:pPr>
      <w:rPr>
        <w:rFonts w:ascii="Symbol" w:hAnsi="Symbol" w:hint="default"/>
        <w:color w:val="000000" w:themeColor="text1"/>
        <w:spacing w:val="-6"/>
        <w:w w:val="100"/>
        <w:sz w:val="22"/>
        <w:vertAlign w:val="baseline"/>
        <w:lang w:val="en-US"/>
      </w:rPr>
    </w:lvl>
    <w:lvl w:ilvl="1">
      <w:start w:val="1"/>
      <w:numFmt w:val="bullet"/>
      <w:lvlText w:val="o"/>
      <w:lvlJc w:val="left"/>
      <w:rPr>
        <w:rFonts w:ascii="Courier New" w:hAnsi="Courier New" w:hint="default"/>
        <w:color w:val="auto"/>
        <w:sz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A2B1C30"/>
    <w:multiLevelType w:val="hybridMultilevel"/>
    <w:tmpl w:val="36B063C6"/>
    <w:lvl w:ilvl="0" w:tplc="EB36079E">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A8E5F08"/>
    <w:multiLevelType w:val="hybridMultilevel"/>
    <w:tmpl w:val="128E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C2C0A38"/>
    <w:multiLevelType w:val="hybridMultilevel"/>
    <w:tmpl w:val="92D443D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4FE41DDA"/>
    <w:multiLevelType w:val="hybridMultilevel"/>
    <w:tmpl w:val="ECDE8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2152C7A"/>
    <w:multiLevelType w:val="multilevel"/>
    <w:tmpl w:val="EF064000"/>
    <w:lvl w:ilvl="0">
      <w:start w:val="1"/>
      <w:numFmt w:val="bullet"/>
      <w:lvlText w:val=""/>
      <w:lvlJc w:val="left"/>
      <w:pPr>
        <w:tabs>
          <w:tab w:val="left" w:pos="360"/>
        </w:tabs>
      </w:pPr>
      <w:rPr>
        <w:rFonts w:ascii="Symbol" w:hAnsi="Symbol" w:hint="default"/>
        <w:color w:val="000000" w:themeColor="text1"/>
        <w:spacing w:val="-6"/>
        <w:w w:val="100"/>
        <w:sz w:val="22"/>
        <w:vertAlign w:val="baseline"/>
        <w:lang w:val="en-US"/>
      </w:rPr>
    </w:lvl>
    <w:lvl w:ilvl="1">
      <w:start w:val="1"/>
      <w:numFmt w:val="bullet"/>
      <w:lvlText w:val="o"/>
      <w:lvlJc w:val="left"/>
      <w:rPr>
        <w:rFonts w:ascii="Courier New" w:hAnsi="Courier New" w:hint="default"/>
        <w:color w:val="auto"/>
        <w:sz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21B1615"/>
    <w:multiLevelType w:val="hybridMultilevel"/>
    <w:tmpl w:val="77243A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36A6018"/>
    <w:multiLevelType w:val="hybridMultilevel"/>
    <w:tmpl w:val="9AEE3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416151B"/>
    <w:multiLevelType w:val="hybridMultilevel"/>
    <w:tmpl w:val="DCA08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4FF6FDE"/>
    <w:multiLevelType w:val="hybridMultilevel"/>
    <w:tmpl w:val="BD168C7E"/>
    <w:lvl w:ilvl="0" w:tplc="5A3895BA">
      <w:start w:val="1"/>
      <w:numFmt w:val="bullet"/>
      <w:lvlText w:val=""/>
      <w:lvlJc w:val="left"/>
      <w:pPr>
        <w:ind w:left="294" w:hanging="360"/>
      </w:pPr>
      <w:rPr>
        <w:rFonts w:ascii="Symbol" w:hAnsi="Symbol" w:hint="default"/>
        <w:color w:val="000000" w:themeColor="text1"/>
        <w:sz w:val="22"/>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5" w15:restartNumberingAfterBreak="0">
    <w:nsid w:val="5C363FEA"/>
    <w:multiLevelType w:val="hybridMultilevel"/>
    <w:tmpl w:val="53A0B446"/>
    <w:lvl w:ilvl="0" w:tplc="9DC4F230">
      <w:start w:val="1"/>
      <w:numFmt w:val="bullet"/>
      <w:lvlText w:val=""/>
      <w:lvlJc w:val="left"/>
      <w:pPr>
        <w:ind w:left="720" w:hanging="360"/>
      </w:pPr>
      <w:rPr>
        <w:rFonts w:ascii="Symbol" w:hAnsi="Symbol" w:hint="default"/>
        <w:b w:val="0"/>
        <w:i w:val="0"/>
        <w:strike w:val="0"/>
        <w:dstrike w:val="0"/>
        <w:color w:val="000000" w:themeColor="text1"/>
        <w:w w:val="99"/>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D182E6A"/>
    <w:multiLevelType w:val="multilevel"/>
    <w:tmpl w:val="9A5AFDD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7" w15:restartNumberingAfterBreak="0">
    <w:nsid w:val="5D9D2348"/>
    <w:multiLevelType w:val="hybridMultilevel"/>
    <w:tmpl w:val="51628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5E470DD6"/>
    <w:multiLevelType w:val="hybridMultilevel"/>
    <w:tmpl w:val="1ED2C5EA"/>
    <w:lvl w:ilvl="0" w:tplc="9DC4F230">
      <w:start w:val="1"/>
      <w:numFmt w:val="bullet"/>
      <w:lvlText w:val=""/>
      <w:lvlJc w:val="left"/>
      <w:pPr>
        <w:ind w:left="720" w:hanging="360"/>
      </w:pPr>
      <w:rPr>
        <w:rFonts w:ascii="Symbol" w:hAnsi="Symbol" w:hint="default"/>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E524A12"/>
    <w:multiLevelType w:val="hybridMultilevel"/>
    <w:tmpl w:val="CF405900"/>
    <w:lvl w:ilvl="0" w:tplc="9DC4F230">
      <w:start w:val="1"/>
      <w:numFmt w:val="bullet"/>
      <w:lvlText w:val=""/>
      <w:lvlJc w:val="left"/>
      <w:pPr>
        <w:ind w:left="720" w:hanging="360"/>
      </w:pPr>
      <w:rPr>
        <w:rFonts w:ascii="Symbol" w:hAnsi="Symbol" w:hint="default"/>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F575CCB"/>
    <w:multiLevelType w:val="multilevel"/>
    <w:tmpl w:val="ADFC30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b/>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F7B44FE"/>
    <w:multiLevelType w:val="hybridMultilevel"/>
    <w:tmpl w:val="2326D4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2" w15:restartNumberingAfterBreak="0">
    <w:nsid w:val="60793CAF"/>
    <w:multiLevelType w:val="hybridMultilevel"/>
    <w:tmpl w:val="42B0E3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3"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1A245B8"/>
    <w:multiLevelType w:val="hybridMultilevel"/>
    <w:tmpl w:val="DCCC01B4"/>
    <w:lvl w:ilvl="0" w:tplc="9DC4F230">
      <w:start w:val="1"/>
      <w:numFmt w:val="bullet"/>
      <w:lvlText w:val=""/>
      <w:lvlJc w:val="left"/>
      <w:pPr>
        <w:ind w:left="720" w:hanging="360"/>
      </w:pPr>
      <w:rPr>
        <w:rFonts w:ascii="Symbol" w:hAnsi="Symbol" w:hint="default"/>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1CC1B2E"/>
    <w:multiLevelType w:val="hybridMultilevel"/>
    <w:tmpl w:val="926A7D20"/>
    <w:lvl w:ilvl="0" w:tplc="5A3895BA">
      <w:start w:val="1"/>
      <w:numFmt w:val="bullet"/>
      <w:lvlText w:val=""/>
      <w:lvlJc w:val="left"/>
      <w:pPr>
        <w:ind w:left="720" w:hanging="360"/>
      </w:pPr>
      <w:rPr>
        <w:rFonts w:ascii="Symbol" w:hAnsi="Symbol" w:hint="default"/>
        <w:color w:val="000000" w:themeColor="text1"/>
        <w:sz w:val="22"/>
      </w:rPr>
    </w:lvl>
    <w:lvl w:ilvl="1" w:tplc="C4521ABC">
      <w:numFmt w:val="bullet"/>
      <w:lvlText w:val="–"/>
      <w:lvlJc w:val="left"/>
      <w:pPr>
        <w:ind w:left="1440" w:hanging="360"/>
      </w:pPr>
      <w:rPr>
        <w:rFonts w:ascii="Calibri" w:eastAsia="Arial"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20A5DBF"/>
    <w:multiLevelType w:val="hybridMultilevel"/>
    <w:tmpl w:val="6D1096D2"/>
    <w:lvl w:ilvl="0" w:tplc="08090001">
      <w:start w:val="1"/>
      <w:numFmt w:val="bullet"/>
      <w:lvlText w:val=""/>
      <w:lvlJc w:val="left"/>
      <w:pPr>
        <w:ind w:left="720" w:hanging="360"/>
      </w:pPr>
      <w:rPr>
        <w:rFonts w:ascii="Symbol" w:hAnsi="Symbol" w:hint="default"/>
      </w:rPr>
    </w:lvl>
    <w:lvl w:ilvl="1" w:tplc="0AB42082">
      <w:start w:val="1"/>
      <w:numFmt w:val="bullet"/>
      <w:lvlText w:val="•"/>
      <w:lvlJc w:val="left"/>
      <w:pPr>
        <w:ind w:left="1440" w:hanging="360"/>
      </w:pPr>
      <w:rPr>
        <w:rFonts w:ascii="Calibri" w:hAnsi="Calibri" w:hint="default"/>
        <w:b w:val="0"/>
        <w:bCs/>
        <w:i w:val="0"/>
        <w:strike w:val="0"/>
        <w:dstrike w:val="0"/>
        <w:color w:val="000000"/>
        <w:sz w:val="22"/>
        <w:szCs w:val="22"/>
        <w:u w:val="none" w:color="000000"/>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28B2E83"/>
    <w:multiLevelType w:val="hybridMultilevel"/>
    <w:tmpl w:val="25B28916"/>
    <w:lvl w:ilvl="0" w:tplc="9DC4F230">
      <w:start w:val="1"/>
      <w:numFmt w:val="bullet"/>
      <w:lvlText w:val=""/>
      <w:lvlJc w:val="left"/>
      <w:pPr>
        <w:ind w:left="897" w:hanging="360"/>
      </w:pPr>
      <w:rPr>
        <w:rFonts w:ascii="Symbol" w:hAnsi="Symbol" w:hint="default"/>
        <w:color w:val="000000" w:themeColor="text1"/>
        <w:sz w:val="22"/>
      </w:rPr>
    </w:lvl>
    <w:lvl w:ilvl="1" w:tplc="08090003" w:tentative="1">
      <w:start w:val="1"/>
      <w:numFmt w:val="bullet"/>
      <w:lvlText w:val="o"/>
      <w:lvlJc w:val="left"/>
      <w:pPr>
        <w:ind w:left="1617" w:hanging="360"/>
      </w:pPr>
      <w:rPr>
        <w:rFonts w:ascii="Courier New" w:hAnsi="Courier New" w:cs="Courier New" w:hint="default"/>
      </w:rPr>
    </w:lvl>
    <w:lvl w:ilvl="2" w:tplc="08090005" w:tentative="1">
      <w:start w:val="1"/>
      <w:numFmt w:val="bullet"/>
      <w:lvlText w:val=""/>
      <w:lvlJc w:val="left"/>
      <w:pPr>
        <w:ind w:left="2337" w:hanging="360"/>
      </w:pPr>
      <w:rPr>
        <w:rFonts w:ascii="Wingdings" w:hAnsi="Wingdings" w:hint="default"/>
      </w:rPr>
    </w:lvl>
    <w:lvl w:ilvl="3" w:tplc="08090001" w:tentative="1">
      <w:start w:val="1"/>
      <w:numFmt w:val="bullet"/>
      <w:lvlText w:val=""/>
      <w:lvlJc w:val="left"/>
      <w:pPr>
        <w:ind w:left="3057" w:hanging="360"/>
      </w:pPr>
      <w:rPr>
        <w:rFonts w:ascii="Symbol" w:hAnsi="Symbol" w:hint="default"/>
      </w:rPr>
    </w:lvl>
    <w:lvl w:ilvl="4" w:tplc="08090003" w:tentative="1">
      <w:start w:val="1"/>
      <w:numFmt w:val="bullet"/>
      <w:lvlText w:val="o"/>
      <w:lvlJc w:val="left"/>
      <w:pPr>
        <w:ind w:left="3777" w:hanging="360"/>
      </w:pPr>
      <w:rPr>
        <w:rFonts w:ascii="Courier New" w:hAnsi="Courier New" w:cs="Courier New" w:hint="default"/>
      </w:rPr>
    </w:lvl>
    <w:lvl w:ilvl="5" w:tplc="08090005" w:tentative="1">
      <w:start w:val="1"/>
      <w:numFmt w:val="bullet"/>
      <w:lvlText w:val=""/>
      <w:lvlJc w:val="left"/>
      <w:pPr>
        <w:ind w:left="4497" w:hanging="360"/>
      </w:pPr>
      <w:rPr>
        <w:rFonts w:ascii="Wingdings" w:hAnsi="Wingdings" w:hint="default"/>
      </w:rPr>
    </w:lvl>
    <w:lvl w:ilvl="6" w:tplc="08090001" w:tentative="1">
      <w:start w:val="1"/>
      <w:numFmt w:val="bullet"/>
      <w:lvlText w:val=""/>
      <w:lvlJc w:val="left"/>
      <w:pPr>
        <w:ind w:left="5217" w:hanging="360"/>
      </w:pPr>
      <w:rPr>
        <w:rFonts w:ascii="Symbol" w:hAnsi="Symbol" w:hint="default"/>
      </w:rPr>
    </w:lvl>
    <w:lvl w:ilvl="7" w:tplc="08090003" w:tentative="1">
      <w:start w:val="1"/>
      <w:numFmt w:val="bullet"/>
      <w:lvlText w:val="o"/>
      <w:lvlJc w:val="left"/>
      <w:pPr>
        <w:ind w:left="5937" w:hanging="360"/>
      </w:pPr>
      <w:rPr>
        <w:rFonts w:ascii="Courier New" w:hAnsi="Courier New" w:cs="Courier New" w:hint="default"/>
      </w:rPr>
    </w:lvl>
    <w:lvl w:ilvl="8" w:tplc="08090005" w:tentative="1">
      <w:start w:val="1"/>
      <w:numFmt w:val="bullet"/>
      <w:lvlText w:val=""/>
      <w:lvlJc w:val="left"/>
      <w:pPr>
        <w:ind w:left="6657" w:hanging="360"/>
      </w:pPr>
      <w:rPr>
        <w:rFonts w:ascii="Wingdings" w:hAnsi="Wingdings" w:hint="default"/>
      </w:rPr>
    </w:lvl>
  </w:abstractNum>
  <w:abstractNum w:abstractNumId="78" w15:restartNumberingAfterBreak="0">
    <w:nsid w:val="64A258D5"/>
    <w:multiLevelType w:val="hybridMultilevel"/>
    <w:tmpl w:val="6A68B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A825A96"/>
    <w:multiLevelType w:val="multilevel"/>
    <w:tmpl w:val="CCC8BA54"/>
    <w:lvl w:ilvl="0">
      <w:start w:val="1"/>
      <w:numFmt w:val="bullet"/>
      <w:lvlText w:val=""/>
      <w:lvlJc w:val="left"/>
      <w:pPr>
        <w:tabs>
          <w:tab w:val="left" w:pos="360"/>
        </w:tabs>
      </w:pPr>
      <w:rPr>
        <w:rFonts w:ascii="Symbol" w:hAnsi="Symbol" w:hint="default"/>
        <w:color w:val="000000" w:themeColor="text1"/>
        <w:spacing w:val="-6"/>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ADD7DB0"/>
    <w:multiLevelType w:val="hybridMultilevel"/>
    <w:tmpl w:val="16B0C0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6CB70899"/>
    <w:multiLevelType w:val="hybridMultilevel"/>
    <w:tmpl w:val="ED346858"/>
    <w:lvl w:ilvl="0" w:tplc="5A3895BA">
      <w:start w:val="1"/>
      <w:numFmt w:val="bullet"/>
      <w:lvlText w:val=""/>
      <w:lvlJc w:val="left"/>
      <w:pPr>
        <w:ind w:left="720" w:hanging="360"/>
      </w:pPr>
      <w:rPr>
        <w:rFonts w:ascii="Symbol" w:hAnsi="Symbol" w:hint="default"/>
        <w:color w:val="000000" w:themeColor="text1"/>
        <w:sz w:val="22"/>
      </w:rPr>
    </w:lvl>
    <w:lvl w:ilvl="1" w:tplc="4AB0B086">
      <w:start w:val="1"/>
      <w:numFmt w:val="bullet"/>
      <w:lvlText w:val="o"/>
      <w:lvlJc w:val="left"/>
      <w:pPr>
        <w:ind w:left="1440" w:hanging="360"/>
      </w:pPr>
      <w:rPr>
        <w:rFonts w:ascii="Courier New" w:hAnsi="Courier New" w:hint="default"/>
        <w:color w:val="auto"/>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E0F756B"/>
    <w:multiLevelType w:val="hybridMultilevel"/>
    <w:tmpl w:val="C8C23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E9A691A"/>
    <w:multiLevelType w:val="multilevel"/>
    <w:tmpl w:val="C596BE66"/>
    <w:lvl w:ilvl="0">
      <w:start w:val="1"/>
      <w:numFmt w:val="bullet"/>
      <w:lvlText w:val=""/>
      <w:lvlJc w:val="left"/>
      <w:pPr>
        <w:tabs>
          <w:tab w:val="left" w:pos="360"/>
        </w:tabs>
      </w:pPr>
      <w:rPr>
        <w:rFonts w:ascii="Symbol" w:hAnsi="Symbol" w:hint="default"/>
        <w:color w:val="000000" w:themeColor="text1"/>
        <w:spacing w:val="-6"/>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44A0087"/>
    <w:multiLevelType w:val="multilevel"/>
    <w:tmpl w:val="00AABB3E"/>
    <w:lvl w:ilvl="0">
      <w:start w:val="1"/>
      <w:numFmt w:val="bullet"/>
      <w:lvlText w:val=""/>
      <w:lvlJc w:val="left"/>
      <w:pPr>
        <w:tabs>
          <w:tab w:val="left" w:pos="0"/>
        </w:tabs>
      </w:pPr>
      <w:rPr>
        <w:rFonts w:ascii="Symbol" w:hAnsi="Symbol" w:hint="default"/>
        <w:color w:val="000000" w:themeColor="text1"/>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E572A6A"/>
    <w:multiLevelType w:val="hybridMultilevel"/>
    <w:tmpl w:val="A7E80ED8"/>
    <w:lvl w:ilvl="0" w:tplc="9DC4F230">
      <w:start w:val="1"/>
      <w:numFmt w:val="bullet"/>
      <w:lvlText w:val=""/>
      <w:lvlJc w:val="left"/>
      <w:pPr>
        <w:ind w:left="720" w:hanging="360"/>
      </w:pPr>
      <w:rPr>
        <w:rFonts w:ascii="Symbol" w:hAnsi="Symbol" w:hint="default"/>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221668">
    <w:abstractNumId w:val="70"/>
  </w:num>
  <w:num w:numId="2" w16cid:durableId="1330135004">
    <w:abstractNumId w:val="36"/>
  </w:num>
  <w:num w:numId="3" w16cid:durableId="2109159091">
    <w:abstractNumId w:val="0"/>
  </w:num>
  <w:num w:numId="4" w16cid:durableId="1690596858">
    <w:abstractNumId w:val="81"/>
  </w:num>
  <w:num w:numId="5" w16cid:durableId="716247040">
    <w:abstractNumId w:val="44"/>
  </w:num>
  <w:num w:numId="6" w16cid:durableId="1762096410">
    <w:abstractNumId w:val="39"/>
  </w:num>
  <w:num w:numId="7" w16cid:durableId="413477549">
    <w:abstractNumId w:val="12"/>
  </w:num>
  <w:num w:numId="8" w16cid:durableId="1973245312">
    <w:abstractNumId w:val="71"/>
  </w:num>
  <w:num w:numId="9" w16cid:durableId="1248996865">
    <w:abstractNumId w:val="56"/>
  </w:num>
  <w:num w:numId="10" w16cid:durableId="1609922929">
    <w:abstractNumId w:val="32"/>
  </w:num>
  <w:num w:numId="11" w16cid:durableId="578100835">
    <w:abstractNumId w:val="68"/>
  </w:num>
  <w:num w:numId="12" w16cid:durableId="1305820239">
    <w:abstractNumId w:val="64"/>
  </w:num>
  <w:num w:numId="13" w16cid:durableId="1203636010">
    <w:abstractNumId w:val="75"/>
  </w:num>
  <w:num w:numId="14" w16cid:durableId="1951738475">
    <w:abstractNumId w:val="28"/>
  </w:num>
  <w:num w:numId="15" w16cid:durableId="1765802359">
    <w:abstractNumId w:val="74"/>
  </w:num>
  <w:num w:numId="16" w16cid:durableId="1269775510">
    <w:abstractNumId w:val="7"/>
  </w:num>
  <w:num w:numId="17" w16cid:durableId="1439761794">
    <w:abstractNumId w:val="34"/>
  </w:num>
  <w:num w:numId="18" w16cid:durableId="281765357">
    <w:abstractNumId w:val="53"/>
  </w:num>
  <w:num w:numId="19" w16cid:durableId="14040531">
    <w:abstractNumId w:val="30"/>
  </w:num>
  <w:num w:numId="20" w16cid:durableId="775637790">
    <w:abstractNumId w:val="77"/>
  </w:num>
  <w:num w:numId="21" w16cid:durableId="112676048">
    <w:abstractNumId w:val="50"/>
  </w:num>
  <w:num w:numId="22" w16cid:durableId="2017415614">
    <w:abstractNumId w:val="42"/>
  </w:num>
  <w:num w:numId="23" w16cid:durableId="1362246277">
    <w:abstractNumId w:val="86"/>
  </w:num>
  <w:num w:numId="24" w16cid:durableId="1229075145">
    <w:abstractNumId w:val="6"/>
  </w:num>
  <w:num w:numId="25" w16cid:durableId="1274442312">
    <w:abstractNumId w:val="65"/>
  </w:num>
  <w:num w:numId="26" w16cid:durableId="1808356150">
    <w:abstractNumId w:val="25"/>
  </w:num>
  <w:num w:numId="27" w16cid:durableId="1620526343">
    <w:abstractNumId w:val="60"/>
  </w:num>
  <w:num w:numId="28" w16cid:durableId="603340448">
    <w:abstractNumId w:val="82"/>
  </w:num>
  <w:num w:numId="29" w16cid:durableId="1221593038">
    <w:abstractNumId w:val="55"/>
  </w:num>
  <w:num w:numId="30" w16cid:durableId="873732676">
    <w:abstractNumId w:val="80"/>
  </w:num>
  <w:num w:numId="31" w16cid:durableId="56172019">
    <w:abstractNumId w:val="45"/>
  </w:num>
  <w:num w:numId="32" w16cid:durableId="1240748077">
    <w:abstractNumId w:val="69"/>
  </w:num>
  <w:num w:numId="33" w16cid:durableId="459882164">
    <w:abstractNumId w:val="23"/>
  </w:num>
  <w:num w:numId="34" w16cid:durableId="1608655543">
    <w:abstractNumId w:val="84"/>
  </w:num>
  <w:num w:numId="35" w16cid:durableId="1233850905">
    <w:abstractNumId w:val="54"/>
  </w:num>
  <w:num w:numId="36" w16cid:durableId="1356228547">
    <w:abstractNumId w:val="48"/>
  </w:num>
  <w:num w:numId="37" w16cid:durableId="2085566489">
    <w:abstractNumId w:val="85"/>
  </w:num>
  <w:num w:numId="38" w16cid:durableId="562712831">
    <w:abstractNumId w:val="3"/>
  </w:num>
  <w:num w:numId="39" w16cid:durableId="467362453">
    <w:abstractNumId w:val="26"/>
  </w:num>
  <w:num w:numId="40" w16cid:durableId="889027790">
    <w:abstractNumId w:val="11"/>
  </w:num>
  <w:num w:numId="41" w16cid:durableId="1641688776">
    <w:abstractNumId w:val="72"/>
  </w:num>
  <w:num w:numId="42" w16cid:durableId="697197839">
    <w:abstractNumId w:val="8"/>
  </w:num>
  <w:num w:numId="43" w16cid:durableId="1680350376">
    <w:abstractNumId w:val="33"/>
  </w:num>
  <w:num w:numId="44" w16cid:durableId="500586985">
    <w:abstractNumId w:val="49"/>
  </w:num>
  <w:num w:numId="45" w16cid:durableId="699479926">
    <w:abstractNumId w:val="16"/>
  </w:num>
  <w:num w:numId="46" w16cid:durableId="1244341291">
    <w:abstractNumId w:val="19"/>
  </w:num>
  <w:num w:numId="47" w16cid:durableId="1785881375">
    <w:abstractNumId w:val="2"/>
  </w:num>
  <w:num w:numId="48" w16cid:durableId="513961358">
    <w:abstractNumId w:val="67"/>
  </w:num>
  <w:num w:numId="49" w16cid:durableId="354890885">
    <w:abstractNumId w:val="13"/>
  </w:num>
  <w:num w:numId="50" w16cid:durableId="524758727">
    <w:abstractNumId w:val="76"/>
  </w:num>
  <w:num w:numId="51" w16cid:durableId="2127310641">
    <w:abstractNumId w:val="62"/>
  </w:num>
  <w:num w:numId="52" w16cid:durableId="1257598809">
    <w:abstractNumId w:val="61"/>
  </w:num>
  <w:num w:numId="53" w16cid:durableId="694187682">
    <w:abstractNumId w:val="66"/>
  </w:num>
  <w:num w:numId="54" w16cid:durableId="1019237253">
    <w:abstractNumId w:val="31"/>
  </w:num>
  <w:num w:numId="55" w16cid:durableId="1106659457">
    <w:abstractNumId w:val="18"/>
  </w:num>
  <w:num w:numId="56" w16cid:durableId="562833696">
    <w:abstractNumId w:val="38"/>
  </w:num>
  <w:num w:numId="57" w16cid:durableId="1375813883">
    <w:abstractNumId w:val="73"/>
  </w:num>
  <w:num w:numId="58" w16cid:durableId="652443245">
    <w:abstractNumId w:val="79"/>
  </w:num>
  <w:num w:numId="59" w16cid:durableId="1864248779">
    <w:abstractNumId w:val="78"/>
  </w:num>
  <w:num w:numId="60" w16cid:durableId="112215573">
    <w:abstractNumId w:val="27"/>
  </w:num>
  <w:num w:numId="61" w16cid:durableId="134302594">
    <w:abstractNumId w:val="5"/>
  </w:num>
  <w:num w:numId="62" w16cid:durableId="522018776">
    <w:abstractNumId w:val="24"/>
  </w:num>
  <w:num w:numId="63" w16cid:durableId="134639748">
    <w:abstractNumId w:val="63"/>
  </w:num>
  <w:num w:numId="64" w16cid:durableId="1869561651">
    <w:abstractNumId w:val="35"/>
  </w:num>
  <w:num w:numId="65" w16cid:durableId="1161193275">
    <w:abstractNumId w:val="51"/>
  </w:num>
  <w:num w:numId="66" w16cid:durableId="2066174371">
    <w:abstractNumId w:val="10"/>
  </w:num>
  <w:num w:numId="67" w16cid:durableId="548692248">
    <w:abstractNumId w:val="1"/>
  </w:num>
  <w:num w:numId="68" w16cid:durableId="685789426">
    <w:abstractNumId w:val="29"/>
  </w:num>
  <w:num w:numId="69" w16cid:durableId="1561092845">
    <w:abstractNumId w:val="20"/>
  </w:num>
  <w:num w:numId="70" w16cid:durableId="1846750942">
    <w:abstractNumId w:val="59"/>
  </w:num>
  <w:num w:numId="71" w16cid:durableId="1216431478">
    <w:abstractNumId w:val="41"/>
  </w:num>
  <w:num w:numId="72" w16cid:durableId="1888637727">
    <w:abstractNumId w:val="43"/>
  </w:num>
  <w:num w:numId="73" w16cid:durableId="1015958637">
    <w:abstractNumId w:val="14"/>
  </w:num>
  <w:num w:numId="74" w16cid:durableId="123349969">
    <w:abstractNumId w:val="15"/>
  </w:num>
  <w:num w:numId="75" w16cid:durableId="24838368">
    <w:abstractNumId w:val="9"/>
  </w:num>
  <w:num w:numId="76" w16cid:durableId="902830470">
    <w:abstractNumId w:val="47"/>
  </w:num>
  <w:num w:numId="77" w16cid:durableId="1073696879">
    <w:abstractNumId w:val="40"/>
  </w:num>
  <w:num w:numId="78" w16cid:durableId="1182090371">
    <w:abstractNumId w:val="22"/>
  </w:num>
  <w:num w:numId="79" w16cid:durableId="972175495">
    <w:abstractNumId w:val="58"/>
  </w:num>
  <w:num w:numId="80" w16cid:durableId="953636773">
    <w:abstractNumId w:val="46"/>
  </w:num>
  <w:num w:numId="81" w16cid:durableId="1333609326">
    <w:abstractNumId w:val="17"/>
  </w:num>
  <w:num w:numId="82" w16cid:durableId="651446895">
    <w:abstractNumId w:val="52"/>
  </w:num>
  <w:num w:numId="83" w16cid:durableId="1870876299">
    <w:abstractNumId w:val="83"/>
  </w:num>
  <w:num w:numId="84" w16cid:durableId="886528004">
    <w:abstractNumId w:val="57"/>
  </w:num>
  <w:num w:numId="85" w16cid:durableId="327942998">
    <w:abstractNumId w:val="21"/>
  </w:num>
  <w:num w:numId="86" w16cid:durableId="1839149999">
    <w:abstractNumId w:val="4"/>
  </w:num>
  <w:num w:numId="87" w16cid:durableId="670371848">
    <w:abstractNumId w:val="37"/>
  </w:num>
  <w:num w:numId="88" w16cid:durableId="154037220">
    <w:abstractNumId w:val="7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CEA"/>
    <w:rsid w:val="00013292"/>
    <w:rsid w:val="00046B8B"/>
    <w:rsid w:val="0005178A"/>
    <w:rsid w:val="00062E47"/>
    <w:rsid w:val="000668A2"/>
    <w:rsid w:val="00067C0A"/>
    <w:rsid w:val="000733E4"/>
    <w:rsid w:val="00075B6A"/>
    <w:rsid w:val="000973E6"/>
    <w:rsid w:val="000A7EE4"/>
    <w:rsid w:val="000B0134"/>
    <w:rsid w:val="000B26DA"/>
    <w:rsid w:val="000C6134"/>
    <w:rsid w:val="000D7484"/>
    <w:rsid w:val="000F55AC"/>
    <w:rsid w:val="000F75C6"/>
    <w:rsid w:val="00105524"/>
    <w:rsid w:val="00107096"/>
    <w:rsid w:val="0011738A"/>
    <w:rsid w:val="00121500"/>
    <w:rsid w:val="00125259"/>
    <w:rsid w:val="00133F21"/>
    <w:rsid w:val="0013509C"/>
    <w:rsid w:val="00145021"/>
    <w:rsid w:val="00174171"/>
    <w:rsid w:val="00191A88"/>
    <w:rsid w:val="00194194"/>
    <w:rsid w:val="0019677C"/>
    <w:rsid w:val="001A46AE"/>
    <w:rsid w:val="001B0BEC"/>
    <w:rsid w:val="001B1A66"/>
    <w:rsid w:val="001B4513"/>
    <w:rsid w:val="001C4B18"/>
    <w:rsid w:val="001F719F"/>
    <w:rsid w:val="002049FE"/>
    <w:rsid w:val="00215FE7"/>
    <w:rsid w:val="00242565"/>
    <w:rsid w:val="00246B97"/>
    <w:rsid w:val="00254E8F"/>
    <w:rsid w:val="00261EED"/>
    <w:rsid w:val="00266F2B"/>
    <w:rsid w:val="00272662"/>
    <w:rsid w:val="002803EF"/>
    <w:rsid w:val="002A7361"/>
    <w:rsid w:val="002C68E7"/>
    <w:rsid w:val="002D0E45"/>
    <w:rsid w:val="002E010E"/>
    <w:rsid w:val="002E107D"/>
    <w:rsid w:val="002F6A6D"/>
    <w:rsid w:val="002F782D"/>
    <w:rsid w:val="003052BB"/>
    <w:rsid w:val="0032067B"/>
    <w:rsid w:val="00320EBF"/>
    <w:rsid w:val="003330D4"/>
    <w:rsid w:val="00350C66"/>
    <w:rsid w:val="003543D8"/>
    <w:rsid w:val="00375E16"/>
    <w:rsid w:val="0039026A"/>
    <w:rsid w:val="003B25D7"/>
    <w:rsid w:val="003E216D"/>
    <w:rsid w:val="003F1F50"/>
    <w:rsid w:val="004105B2"/>
    <w:rsid w:val="00414D7C"/>
    <w:rsid w:val="0042526B"/>
    <w:rsid w:val="004252E8"/>
    <w:rsid w:val="0042536A"/>
    <w:rsid w:val="004264D9"/>
    <w:rsid w:val="00427AD8"/>
    <w:rsid w:val="004328D6"/>
    <w:rsid w:val="00435002"/>
    <w:rsid w:val="004367C2"/>
    <w:rsid w:val="00437C15"/>
    <w:rsid w:val="00441C86"/>
    <w:rsid w:val="00450C07"/>
    <w:rsid w:val="00465615"/>
    <w:rsid w:val="00470551"/>
    <w:rsid w:val="00482A49"/>
    <w:rsid w:val="004858ED"/>
    <w:rsid w:val="00486445"/>
    <w:rsid w:val="004A20A0"/>
    <w:rsid w:val="004C7CEA"/>
    <w:rsid w:val="004E02C0"/>
    <w:rsid w:val="004F2BF4"/>
    <w:rsid w:val="00525797"/>
    <w:rsid w:val="00534057"/>
    <w:rsid w:val="005478AE"/>
    <w:rsid w:val="00561297"/>
    <w:rsid w:val="00596901"/>
    <w:rsid w:val="005A1030"/>
    <w:rsid w:val="005A66B1"/>
    <w:rsid w:val="005B1541"/>
    <w:rsid w:val="005B1B62"/>
    <w:rsid w:val="005B6EEB"/>
    <w:rsid w:val="005E1FFE"/>
    <w:rsid w:val="005F0BAD"/>
    <w:rsid w:val="005F4BA2"/>
    <w:rsid w:val="006257C3"/>
    <w:rsid w:val="006370FC"/>
    <w:rsid w:val="00644689"/>
    <w:rsid w:val="00664A54"/>
    <w:rsid w:val="0066662C"/>
    <w:rsid w:val="006740AB"/>
    <w:rsid w:val="006B284D"/>
    <w:rsid w:val="006C1F8B"/>
    <w:rsid w:val="006C4830"/>
    <w:rsid w:val="006D2869"/>
    <w:rsid w:val="006D4C2F"/>
    <w:rsid w:val="006D7EAF"/>
    <w:rsid w:val="006F0447"/>
    <w:rsid w:val="00710D4A"/>
    <w:rsid w:val="007207C5"/>
    <w:rsid w:val="00746B38"/>
    <w:rsid w:val="00747A1D"/>
    <w:rsid w:val="00757371"/>
    <w:rsid w:val="00760D63"/>
    <w:rsid w:val="00780655"/>
    <w:rsid w:val="007B299D"/>
    <w:rsid w:val="007C337F"/>
    <w:rsid w:val="007C77D9"/>
    <w:rsid w:val="007D2954"/>
    <w:rsid w:val="007F4296"/>
    <w:rsid w:val="00812458"/>
    <w:rsid w:val="00814282"/>
    <w:rsid w:val="00821F7A"/>
    <w:rsid w:val="008249FC"/>
    <w:rsid w:val="008265BF"/>
    <w:rsid w:val="008305B9"/>
    <w:rsid w:val="00845E7D"/>
    <w:rsid w:val="00847AA4"/>
    <w:rsid w:val="00851404"/>
    <w:rsid w:val="00870524"/>
    <w:rsid w:val="008873AE"/>
    <w:rsid w:val="008A7BBA"/>
    <w:rsid w:val="008C2A2A"/>
    <w:rsid w:val="0091237C"/>
    <w:rsid w:val="00915855"/>
    <w:rsid w:val="00933429"/>
    <w:rsid w:val="00933462"/>
    <w:rsid w:val="009401A4"/>
    <w:rsid w:val="00954B74"/>
    <w:rsid w:val="00963E2B"/>
    <w:rsid w:val="009756FD"/>
    <w:rsid w:val="009A7974"/>
    <w:rsid w:val="009F09A7"/>
    <w:rsid w:val="009F38A8"/>
    <w:rsid w:val="009F4DC6"/>
    <w:rsid w:val="00A21FC3"/>
    <w:rsid w:val="00A25390"/>
    <w:rsid w:val="00A25E85"/>
    <w:rsid w:val="00A3040A"/>
    <w:rsid w:val="00A724C8"/>
    <w:rsid w:val="00A84486"/>
    <w:rsid w:val="00AA6E6B"/>
    <w:rsid w:val="00AA77C8"/>
    <w:rsid w:val="00AB0B1B"/>
    <w:rsid w:val="00AB1F9F"/>
    <w:rsid w:val="00AD2504"/>
    <w:rsid w:val="00B04FED"/>
    <w:rsid w:val="00B06884"/>
    <w:rsid w:val="00B22B00"/>
    <w:rsid w:val="00B2702F"/>
    <w:rsid w:val="00B50C52"/>
    <w:rsid w:val="00B5414C"/>
    <w:rsid w:val="00B54F78"/>
    <w:rsid w:val="00B67F70"/>
    <w:rsid w:val="00B70F25"/>
    <w:rsid w:val="00B715C8"/>
    <w:rsid w:val="00B8084D"/>
    <w:rsid w:val="00B902AA"/>
    <w:rsid w:val="00B915AF"/>
    <w:rsid w:val="00BC64B6"/>
    <w:rsid w:val="00BE4986"/>
    <w:rsid w:val="00BE7F09"/>
    <w:rsid w:val="00C040E7"/>
    <w:rsid w:val="00C15557"/>
    <w:rsid w:val="00C254E0"/>
    <w:rsid w:val="00C47172"/>
    <w:rsid w:val="00C76F16"/>
    <w:rsid w:val="00C8092D"/>
    <w:rsid w:val="00C909D1"/>
    <w:rsid w:val="00C96719"/>
    <w:rsid w:val="00C97B3A"/>
    <w:rsid w:val="00CA4F51"/>
    <w:rsid w:val="00CB2F40"/>
    <w:rsid w:val="00CC5C92"/>
    <w:rsid w:val="00CC69D6"/>
    <w:rsid w:val="00CF268D"/>
    <w:rsid w:val="00CF2C06"/>
    <w:rsid w:val="00CF2E1D"/>
    <w:rsid w:val="00D03821"/>
    <w:rsid w:val="00D105A9"/>
    <w:rsid w:val="00D12894"/>
    <w:rsid w:val="00D16883"/>
    <w:rsid w:val="00D253A7"/>
    <w:rsid w:val="00D30E5A"/>
    <w:rsid w:val="00D411E4"/>
    <w:rsid w:val="00D62143"/>
    <w:rsid w:val="00D70626"/>
    <w:rsid w:val="00D829DE"/>
    <w:rsid w:val="00D9573F"/>
    <w:rsid w:val="00DA7AFA"/>
    <w:rsid w:val="00DE5046"/>
    <w:rsid w:val="00DE7CBF"/>
    <w:rsid w:val="00DF20AE"/>
    <w:rsid w:val="00DF3246"/>
    <w:rsid w:val="00DF7A55"/>
    <w:rsid w:val="00E020F9"/>
    <w:rsid w:val="00E12507"/>
    <w:rsid w:val="00E23702"/>
    <w:rsid w:val="00E3072C"/>
    <w:rsid w:val="00E3701A"/>
    <w:rsid w:val="00E37340"/>
    <w:rsid w:val="00E46404"/>
    <w:rsid w:val="00E54C4C"/>
    <w:rsid w:val="00E64E6E"/>
    <w:rsid w:val="00E655F1"/>
    <w:rsid w:val="00E76EA3"/>
    <w:rsid w:val="00EA0BEE"/>
    <w:rsid w:val="00EB7565"/>
    <w:rsid w:val="00EF4EF8"/>
    <w:rsid w:val="00F066A1"/>
    <w:rsid w:val="00F11E4B"/>
    <w:rsid w:val="00F2394C"/>
    <w:rsid w:val="00F36591"/>
    <w:rsid w:val="00F637B9"/>
    <w:rsid w:val="00F77767"/>
    <w:rsid w:val="00F86A1E"/>
    <w:rsid w:val="00F94254"/>
    <w:rsid w:val="00FC2F1D"/>
    <w:rsid w:val="00FD3C67"/>
    <w:rsid w:val="00FD5FD7"/>
    <w:rsid w:val="00FF4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DD2B3"/>
  <w15:chartTrackingRefBased/>
  <w15:docId w15:val="{DC1E877B-1CFD-4D54-AD1F-3B2E936B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E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54E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52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45E7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C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CEA"/>
  </w:style>
  <w:style w:type="paragraph" w:styleId="Footer">
    <w:name w:val="footer"/>
    <w:basedOn w:val="Normal"/>
    <w:link w:val="FooterChar"/>
    <w:uiPriority w:val="99"/>
    <w:unhideWhenUsed/>
    <w:rsid w:val="004C7C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CEA"/>
  </w:style>
  <w:style w:type="paragraph" w:styleId="NoSpacing">
    <w:name w:val="No Spacing"/>
    <w:link w:val="NoSpacingChar"/>
    <w:uiPriority w:val="1"/>
    <w:qFormat/>
    <w:rsid w:val="004C7CEA"/>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4C7CEA"/>
    <w:rPr>
      <w:rFonts w:eastAsiaTheme="minorEastAsia"/>
      <w:lang w:val="en-US" w:eastAsia="zh-CN"/>
    </w:rPr>
  </w:style>
  <w:style w:type="character" w:customStyle="1" w:styleId="Heading1Char">
    <w:name w:val="Heading 1 Char"/>
    <w:basedOn w:val="DefaultParagraphFont"/>
    <w:link w:val="Heading1"/>
    <w:uiPriority w:val="9"/>
    <w:rsid w:val="002D0E4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62E47"/>
    <w:pPr>
      <w:outlineLvl w:val="9"/>
    </w:pPr>
    <w:rPr>
      <w:lang w:val="en-US"/>
    </w:rPr>
  </w:style>
  <w:style w:type="paragraph" w:styleId="TOC1">
    <w:name w:val="toc 1"/>
    <w:basedOn w:val="Normal"/>
    <w:next w:val="Normal"/>
    <w:autoRedefine/>
    <w:uiPriority w:val="39"/>
    <w:unhideWhenUsed/>
    <w:rsid w:val="00062E47"/>
    <w:pPr>
      <w:spacing w:after="100"/>
    </w:pPr>
  </w:style>
  <w:style w:type="character" w:styleId="Hyperlink">
    <w:name w:val="Hyperlink"/>
    <w:basedOn w:val="DefaultParagraphFont"/>
    <w:uiPriority w:val="99"/>
    <w:unhideWhenUsed/>
    <w:rsid w:val="00062E47"/>
    <w:rPr>
      <w:color w:val="0563C1" w:themeColor="hyperlink"/>
      <w:u w:val="single"/>
    </w:rPr>
  </w:style>
  <w:style w:type="table" w:styleId="TableGrid">
    <w:name w:val="Table Grid"/>
    <w:basedOn w:val="TableNormal"/>
    <w:uiPriority w:val="39"/>
    <w:rsid w:val="00062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40AB"/>
    <w:pPr>
      <w:spacing w:after="0" w:line="240" w:lineRule="auto"/>
      <w:ind w:left="720"/>
      <w:contextualSpacing/>
    </w:pPr>
    <w:rPr>
      <w:rFonts w:ascii="Arial" w:hAnsi="Arial" w:cs="Arial"/>
      <w:sz w:val="24"/>
      <w:szCs w:val="24"/>
    </w:rPr>
  </w:style>
  <w:style w:type="character" w:customStyle="1" w:styleId="Heading2Char">
    <w:name w:val="Heading 2 Char"/>
    <w:basedOn w:val="DefaultParagraphFont"/>
    <w:link w:val="Heading2"/>
    <w:uiPriority w:val="9"/>
    <w:rsid w:val="00254E8F"/>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254E8F"/>
    <w:pPr>
      <w:spacing w:after="100"/>
      <w:ind w:left="220"/>
    </w:pPr>
  </w:style>
  <w:style w:type="character" w:styleId="UnresolvedMention">
    <w:name w:val="Unresolved Mention"/>
    <w:basedOn w:val="DefaultParagraphFont"/>
    <w:uiPriority w:val="99"/>
    <w:semiHidden/>
    <w:unhideWhenUsed/>
    <w:rsid w:val="008249FC"/>
    <w:rPr>
      <w:color w:val="605E5C"/>
      <w:shd w:val="clear" w:color="auto" w:fill="E1DFDD"/>
    </w:rPr>
  </w:style>
  <w:style w:type="character" w:customStyle="1" w:styleId="Heading3Char">
    <w:name w:val="Heading 3 Char"/>
    <w:basedOn w:val="DefaultParagraphFont"/>
    <w:link w:val="Heading3"/>
    <w:uiPriority w:val="9"/>
    <w:rsid w:val="003052BB"/>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3052BB"/>
    <w:pPr>
      <w:spacing w:after="100"/>
      <w:ind w:left="440"/>
    </w:pPr>
  </w:style>
  <w:style w:type="paragraph" w:styleId="FootnoteText">
    <w:name w:val="footnote text"/>
    <w:basedOn w:val="Normal"/>
    <w:link w:val="FootnoteTextChar"/>
    <w:uiPriority w:val="99"/>
    <w:semiHidden/>
    <w:unhideWhenUsed/>
    <w:rsid w:val="003543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43D8"/>
    <w:rPr>
      <w:sz w:val="20"/>
      <w:szCs w:val="20"/>
    </w:rPr>
  </w:style>
  <w:style w:type="character" w:styleId="FootnoteReference">
    <w:name w:val="footnote reference"/>
    <w:basedOn w:val="DefaultParagraphFont"/>
    <w:uiPriority w:val="99"/>
    <w:semiHidden/>
    <w:unhideWhenUsed/>
    <w:rsid w:val="003543D8"/>
    <w:rPr>
      <w:vertAlign w:val="superscript"/>
    </w:rPr>
  </w:style>
  <w:style w:type="paragraph" w:styleId="BodyText">
    <w:name w:val="Body Text"/>
    <w:basedOn w:val="Normal"/>
    <w:link w:val="BodyTextChar"/>
    <w:uiPriority w:val="1"/>
    <w:qFormat/>
    <w:rsid w:val="000733E4"/>
    <w:pPr>
      <w:spacing w:after="240" w:line="240" w:lineRule="auto"/>
      <w:jc w:val="both"/>
    </w:pPr>
    <w:rPr>
      <w:rFonts w:ascii="Trebuchet MS" w:hAnsi="Trebuchet MS"/>
      <w:szCs w:val="20"/>
    </w:rPr>
  </w:style>
  <w:style w:type="character" w:customStyle="1" w:styleId="BodyTextChar">
    <w:name w:val="Body Text Char"/>
    <w:basedOn w:val="DefaultParagraphFont"/>
    <w:link w:val="BodyText"/>
    <w:uiPriority w:val="1"/>
    <w:rsid w:val="000733E4"/>
    <w:rPr>
      <w:rFonts w:ascii="Trebuchet MS" w:hAnsi="Trebuchet MS"/>
      <w:szCs w:val="20"/>
    </w:rPr>
  </w:style>
  <w:style w:type="paragraph" w:styleId="BalloonText">
    <w:name w:val="Balloon Text"/>
    <w:basedOn w:val="Normal"/>
    <w:link w:val="BalloonTextChar"/>
    <w:uiPriority w:val="99"/>
    <w:semiHidden/>
    <w:unhideWhenUsed/>
    <w:rsid w:val="007C77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7D9"/>
    <w:rPr>
      <w:rFonts w:ascii="Segoe UI" w:hAnsi="Segoe UI" w:cs="Segoe UI"/>
      <w:sz w:val="18"/>
      <w:szCs w:val="18"/>
    </w:rPr>
  </w:style>
  <w:style w:type="paragraph" w:customStyle="1" w:styleId="Text">
    <w:name w:val="Text"/>
    <w:basedOn w:val="BodyText"/>
    <w:link w:val="TextChar"/>
    <w:qFormat/>
    <w:rsid w:val="004264D9"/>
    <w:pPr>
      <w:spacing w:after="120"/>
      <w:jc w:val="left"/>
    </w:pPr>
    <w:rPr>
      <w:rFonts w:ascii="Arial" w:eastAsia="MS Mincho" w:hAnsi="Arial" w:cs="Arial"/>
      <w:sz w:val="20"/>
      <w:lang w:val="en-US"/>
    </w:rPr>
  </w:style>
  <w:style w:type="character" w:customStyle="1" w:styleId="TextChar">
    <w:name w:val="Text Char"/>
    <w:link w:val="Text"/>
    <w:rsid w:val="004264D9"/>
    <w:rPr>
      <w:rFonts w:ascii="Arial" w:eastAsia="MS Mincho" w:hAnsi="Arial" w:cs="Arial"/>
      <w:sz w:val="20"/>
      <w:szCs w:val="20"/>
      <w:lang w:val="en-US"/>
    </w:rPr>
  </w:style>
  <w:style w:type="character" w:customStyle="1" w:styleId="Heading4Char">
    <w:name w:val="Heading 4 Char"/>
    <w:basedOn w:val="DefaultParagraphFont"/>
    <w:link w:val="Heading4"/>
    <w:uiPriority w:val="9"/>
    <w:rsid w:val="00845E7D"/>
    <w:rPr>
      <w:rFonts w:asciiTheme="majorHAnsi" w:eastAsiaTheme="majorEastAsia" w:hAnsiTheme="majorHAnsi" w:cstheme="majorBidi"/>
      <w:i/>
      <w:iCs/>
      <w:color w:val="2F5496" w:themeColor="accent1" w:themeShade="BF"/>
    </w:rPr>
  </w:style>
  <w:style w:type="paragraph" w:styleId="CommentText">
    <w:name w:val="annotation text"/>
    <w:basedOn w:val="Normal"/>
    <w:link w:val="CommentTextChar"/>
    <w:rsid w:val="00C15557"/>
    <w:pPr>
      <w:widowControl w:val="0"/>
      <w:suppressAutoHyphens/>
      <w:overflowPunct w:val="0"/>
      <w:autoSpaceDE w:val="0"/>
      <w:autoSpaceDN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C15557"/>
    <w:rPr>
      <w:rFonts w:ascii="Arial" w:eastAsia="Times New Roman" w:hAnsi="Arial" w:cs="Times New Roman"/>
      <w:sz w:val="20"/>
      <w:szCs w:val="20"/>
    </w:rPr>
  </w:style>
  <w:style w:type="character" w:styleId="FollowedHyperlink">
    <w:name w:val="FollowedHyperlink"/>
    <w:basedOn w:val="DefaultParagraphFont"/>
    <w:uiPriority w:val="99"/>
    <w:semiHidden/>
    <w:unhideWhenUsed/>
    <w:rsid w:val="00D16883"/>
    <w:rPr>
      <w:color w:val="954F72" w:themeColor="followedHyperlink"/>
      <w:u w:val="single"/>
    </w:rPr>
  </w:style>
  <w:style w:type="table" w:customStyle="1" w:styleId="TableGrid1">
    <w:name w:val="Table Grid1"/>
    <w:basedOn w:val="TableNormal"/>
    <w:uiPriority w:val="39"/>
    <w:rsid w:val="00105524"/>
    <w:pPr>
      <w:spacing w:after="0" w:line="240" w:lineRule="auto"/>
    </w:pPr>
    <w:rPr>
      <w:rFonts w:ascii="Arial" w:hAnsi="Arial" w:cs="Arial"/>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217147">
      <w:bodyDiv w:val="1"/>
      <w:marLeft w:val="0"/>
      <w:marRight w:val="0"/>
      <w:marTop w:val="0"/>
      <w:marBottom w:val="0"/>
      <w:divBdr>
        <w:top w:val="none" w:sz="0" w:space="0" w:color="auto"/>
        <w:left w:val="none" w:sz="0" w:space="0" w:color="auto"/>
        <w:bottom w:val="none" w:sz="0" w:space="0" w:color="auto"/>
        <w:right w:val="none" w:sz="0" w:space="0" w:color="auto"/>
      </w:divBdr>
    </w:div>
    <w:div w:id="177250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education/data-collection-and-censuses-for-school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ov.uk/education/data-collection-and-censuses-for-schools" TargetMode="External"/><Relationship Id="rId17" Type="http://schemas.openxmlformats.org/officeDocument/2006/relationships/hyperlink" Target="mailto:dpo.odst@oxford.anglican.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co.org.uk/make-a-complai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contact-df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ational-pupil-database-user-guide-and-supporting-information"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7CEA413FB1154DB9A52E6BBF32EAC1" ma:contentTypeVersion="14" ma:contentTypeDescription="Create a new document." ma:contentTypeScope="" ma:versionID="8c2fdf09e91e77ba1777d46103ce8923">
  <xsd:schema xmlns:xsd="http://www.w3.org/2001/XMLSchema" xmlns:xs="http://www.w3.org/2001/XMLSchema" xmlns:p="http://schemas.microsoft.com/office/2006/metadata/properties" xmlns:ns2="44a8a5bc-2b5b-4a1a-afb9-480f96c94d04" xmlns:ns3="f6b4d6a8-7594-4929-a00e-ee1a66dd0611" targetNamespace="http://schemas.microsoft.com/office/2006/metadata/properties" ma:root="true" ma:fieldsID="cd77970bccf2d76926e32b7032bdd47c" ns2:_="" ns3:_="">
    <xsd:import namespace="44a8a5bc-2b5b-4a1a-afb9-480f96c94d04"/>
    <xsd:import namespace="f6b4d6a8-7594-4929-a00e-ee1a66dd061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8a5bc-2b5b-4a1a-afb9-480f96c94d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5932c4dd-ba07-42d2-8712-ad8100a1e54b}" ma:internalName="TaxCatchAll" ma:showField="CatchAllData" ma:web="44a8a5bc-2b5b-4a1a-afb9-480f96c94d0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b4d6a8-7594-4929-a00e-ee1a66dd06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acffa2-239e-4c69-976d-c09dc0fc0ba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4a8a5bc-2b5b-4a1a-afb9-480f96c94d04" xsi:nil="true"/>
    <lcf76f155ced4ddcb4097134ff3c332f xmlns="f6b4d6a8-7594-4929-a00e-ee1a66dd0611">
      <Terms xmlns="http://schemas.microsoft.com/office/infopath/2007/PartnerControls"/>
    </lcf76f155ced4ddcb4097134ff3c332f>
    <_dlc_DocId xmlns="44a8a5bc-2b5b-4a1a-afb9-480f96c94d04">X2YFXJF4NUY4-426797352-8193</_dlc_DocId>
    <_dlc_DocIdUrl xmlns="44a8a5bc-2b5b-4a1a-afb9-480f96c94d04">
      <Url>https://oxforddiocesan.sharepoint.com/sites/ODST/_layouts/15/DocIdRedir.aspx?ID=X2YFXJF4NUY4-426797352-8193</Url>
      <Description>X2YFXJF4NUY4-426797352-8193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D973F14-6EA2-4E71-974B-B4D2434D2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8a5bc-2b5b-4a1a-afb9-480f96c94d04"/>
    <ds:schemaRef ds:uri="f6b4d6a8-7594-4929-a00e-ee1a66dd0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A53C3-9298-49B2-AD48-EB4D5CB894C5}">
  <ds:schemaRefs>
    <ds:schemaRef ds:uri="http://schemas.microsoft.com/office/2006/metadata/properties"/>
    <ds:schemaRef ds:uri="http://schemas.microsoft.com/office/infopath/2007/PartnerControls"/>
    <ds:schemaRef ds:uri="44a8a5bc-2b5b-4a1a-afb9-480f96c94d04"/>
    <ds:schemaRef ds:uri="f6b4d6a8-7594-4929-a00e-ee1a66dd0611"/>
  </ds:schemaRefs>
</ds:datastoreItem>
</file>

<file path=customXml/itemProps3.xml><?xml version="1.0" encoding="utf-8"?>
<ds:datastoreItem xmlns:ds="http://schemas.openxmlformats.org/officeDocument/2006/customXml" ds:itemID="{8650FECC-4F20-49C1-8FAD-D14E2C898560}">
  <ds:schemaRefs>
    <ds:schemaRef ds:uri="http://schemas.microsoft.com/sharepoint/v3/contenttype/forms"/>
  </ds:schemaRefs>
</ds:datastoreItem>
</file>

<file path=customXml/itemProps4.xml><?xml version="1.0" encoding="utf-8"?>
<ds:datastoreItem xmlns:ds="http://schemas.openxmlformats.org/officeDocument/2006/customXml" ds:itemID="{A5CDB0EC-8CF8-4DF0-A790-254694AF652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1472</Words>
  <Characters>8682</Characters>
  <Application>Microsoft Office Word</Application>
  <DocSecurity>0</DocSecurity>
  <Lines>248</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Royds</dc:creator>
  <cp:keywords/>
  <dc:description/>
  <cp:lastModifiedBy>Mrs Jones</cp:lastModifiedBy>
  <cp:revision>4</cp:revision>
  <cp:lastPrinted>2019-06-17T13:09:00Z</cp:lastPrinted>
  <dcterms:created xsi:type="dcterms:W3CDTF">2025-09-10T09:28:00Z</dcterms:created>
  <dcterms:modified xsi:type="dcterms:W3CDTF">2026-02-05T10:01:00Z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0x0101002C7CEA413FB1154DB9A52E6BBF32EAC1</vt:lpwstr>
  </property>
  <property fmtid="{D5CDD505-2E9C-101B-9397-08002B2CF9AE}" pid="3" name="Order">
    <vt:r8>819300</vt:r8>
  </property>
  <property fmtid="{D5CDD505-2E9C-101B-9397-08002B2CF9AE}" pid="4" name="_dlc_DocIdItemGuid">
    <vt:lpwstr>6fce3f0f-0da7-7bf0-b94d-1b6f8adcc1ad</vt:lpwstr>
  </property>
  <property fmtid="{D5CDD505-2E9C-101B-9397-08002B2CF9AE}" pid="5" name="GrammarlyDocumentId">
    <vt:lpwstr>5a9e1936-a253-4959-b75a-4f078453785c</vt:lpwstr>
  </property>
</Properties>
</file>