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3577"/>
        <w:gridCol w:w="1526"/>
        <w:gridCol w:w="5245"/>
        <w:gridCol w:w="5776"/>
      </w:tblGrid>
      <w:tr w:rsidR="00A70CF5" w:rsidRPr="00796CB9" w14:paraId="2AE0EF47" w14:textId="77777777" w:rsidTr="006579B2">
        <w:trPr>
          <w:trHeight w:val="3690"/>
          <w:jc w:val="center"/>
        </w:trPr>
        <w:tc>
          <w:tcPr>
            <w:tcW w:w="3577" w:type="dxa"/>
            <w:shd w:val="clear" w:color="auto" w:fill="7AB338" w:themeFill="accent1"/>
          </w:tcPr>
          <w:p w14:paraId="5646001F" w14:textId="1A1C1518" w:rsidR="00DF19EB" w:rsidRPr="00796CB9" w:rsidRDefault="00C37E84" w:rsidP="008E1FE9">
            <w:pPr>
              <w:pStyle w:val="Heading1"/>
              <w:framePr w:hSpace="0" w:wrap="auto" w:vAnchor="margin" w:hAnchor="text" w:xAlign="left" w:yAlign="inline"/>
              <w:jc w:val="center"/>
              <w:rPr>
                <w:lang w:val="en-GB"/>
              </w:rPr>
            </w:pPr>
            <w:r w:rsidRPr="00C37E84">
              <w:rPr>
                <w:lang w:val="en-GB"/>
              </w:rPr>
              <w:drawing>
                <wp:anchor distT="0" distB="0" distL="114300" distR="114300" simplePos="0" relativeHeight="251658243" behindDoc="0" locked="0" layoutInCell="1" allowOverlap="1" wp14:anchorId="7779CE49" wp14:editId="015FBBFC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306705</wp:posOffset>
                  </wp:positionV>
                  <wp:extent cx="1860550" cy="1891908"/>
                  <wp:effectExtent l="0" t="0" r="6350" b="0"/>
                  <wp:wrapSquare wrapText="bothSides"/>
                  <wp:docPr id="9639305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393056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550" cy="1891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7F894A" w14:textId="5059A502" w:rsidR="00DF19EB" w:rsidRPr="00796CB9" w:rsidRDefault="00DF19EB" w:rsidP="006344BD">
            <w:pPr>
              <w:rPr>
                <w:lang w:val="en-GB"/>
              </w:rPr>
            </w:pPr>
          </w:p>
        </w:tc>
        <w:tc>
          <w:tcPr>
            <w:tcW w:w="1526" w:type="dxa"/>
            <w:shd w:val="clear" w:color="auto" w:fill="515360" w:themeFill="text2"/>
          </w:tcPr>
          <w:p w14:paraId="61E42A15" w14:textId="77777777" w:rsidR="008E1FE9" w:rsidRDefault="008E1FE9" w:rsidP="006344BD">
            <w:pPr>
              <w:rPr>
                <w:lang w:val="en-GB"/>
              </w:rPr>
            </w:pPr>
          </w:p>
          <w:p w14:paraId="313F4FE4" w14:textId="77777777" w:rsidR="008E1FE9" w:rsidRDefault="008E1FE9" w:rsidP="008E1FE9">
            <w:pPr>
              <w:rPr>
                <w:lang w:val="en-GB"/>
              </w:rPr>
            </w:pPr>
          </w:p>
          <w:p w14:paraId="4EC6CDB3" w14:textId="77777777" w:rsidR="009F3108" w:rsidRDefault="009F3108" w:rsidP="008E1FE9">
            <w:pPr>
              <w:rPr>
                <w:lang w:val="en-GB"/>
              </w:rPr>
            </w:pPr>
          </w:p>
          <w:p w14:paraId="6D113885" w14:textId="77777777" w:rsidR="009F3108" w:rsidRDefault="009F3108" w:rsidP="008E1FE9">
            <w:pPr>
              <w:rPr>
                <w:lang w:val="en-GB"/>
              </w:rPr>
            </w:pPr>
          </w:p>
          <w:p w14:paraId="761DBDF7" w14:textId="77777777" w:rsidR="009F3108" w:rsidRDefault="009F3108" w:rsidP="008E1FE9">
            <w:pPr>
              <w:rPr>
                <w:lang w:val="en-GB"/>
              </w:rPr>
            </w:pPr>
          </w:p>
          <w:p w14:paraId="4C93CB6B" w14:textId="1826260E" w:rsidR="009F3108" w:rsidRPr="00796CB9" w:rsidRDefault="009F3108" w:rsidP="008E1FE9">
            <w:pPr>
              <w:rPr>
                <w:lang w:val="en-GB"/>
              </w:rPr>
            </w:pPr>
          </w:p>
        </w:tc>
        <w:tc>
          <w:tcPr>
            <w:tcW w:w="5245" w:type="dxa"/>
          </w:tcPr>
          <w:p w14:paraId="7501AD3D" w14:textId="4B85909B" w:rsidR="00F34213" w:rsidRPr="00796CB9" w:rsidRDefault="006579B2" w:rsidP="003758E8">
            <w:pPr>
              <w:pStyle w:val="QuoteAlt"/>
              <w:rPr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5E096006" wp14:editId="7F3EF7E6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71755</wp:posOffset>
                      </wp:positionV>
                      <wp:extent cx="2921000" cy="2216150"/>
                      <wp:effectExtent l="0" t="0" r="12700" b="12700"/>
                      <wp:wrapNone/>
                      <wp:docPr id="1900461400" name="Scroll: Horizont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1000" cy="2216150"/>
                              </a:xfrm>
                              <a:prstGeom prst="horizontalScroll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656776" w14:textId="38EB00C0" w:rsidR="006579B2" w:rsidRPr="006579B2" w:rsidRDefault="006579B2" w:rsidP="006579B2">
                                  <w:pPr>
                                    <w:ind w:left="0"/>
                                    <w:jc w:val="center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 w:rsidRPr="006579B2">
                                    <w:rPr>
                                      <w:sz w:val="48"/>
                                      <w:szCs w:val="48"/>
                                    </w:rPr>
                                    <w:t xml:space="preserve">We are proud to be an OPAL </w:t>
                                  </w:r>
                                  <w:proofErr w:type="gramStart"/>
                                  <w:r w:rsidRPr="006579B2">
                                    <w:rPr>
                                      <w:sz w:val="48"/>
                                      <w:szCs w:val="48"/>
                                    </w:rPr>
                                    <w:t>school..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E096006" id="_x0000_t98" coordsize="21600,21600" o:spt="98" adj="2700" path="m0@5qy@2@1l@0@1@0@2qy@7,,21600@2l21600@9qy@7@10l@1@10@1@11qy@2,21600,0@11xem0@5nfqy@2@6@1@5@3@4@2@5l@2@6em@1@5nfl@1@10em21600@2nfqy@7@1l@0@1em@0@2nfqy@8@3@7@2l@7@1e">
                      <v:formulas>
                        <v:f eqn="sum width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width 0 @2"/>
                        <v:f eqn="sum width 0 @3"/>
                        <v:f eqn="sum height 0 @5"/>
                        <v:f eqn="sum height 0 @1"/>
                        <v:f eqn="sum height 0 @2"/>
                        <v:f eqn="val width"/>
                        <v:f eqn="prod width 1 2"/>
                        <v:f eqn="prod height 1 2"/>
                      </v:formulas>
                      <v:path o:extrusionok="f" limo="10800,10800" o:connecttype="custom" o:connectlocs="@13,@1;0,@14;@13,@10;@12,@14" o:connectangles="270,180,90,0" textboxrect="@1,@1,@7,@10"/>
                      <v:handles>
                        <v:h position="#0,topLeft" xrange="0,5400"/>
                      </v:handles>
                      <o:complex v:ext="view"/>
                    </v:shapetype>
                    <v:shape id="Scroll: Horizontal 6" o:spid="_x0000_s1026" type="#_x0000_t98" style="position:absolute;left:0;text-align:left;margin-left:7.95pt;margin-top:5.65pt;width:230pt;height:174.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" fillcolor="#7ab338 [3204]" strokecolor="#121a08 [484]" strokeweight="1pt">
                      <v:stroke joinstyle="miter"/>
                      <v:textbox>
                        <w:txbxContent>
                          <w:p w14:paraId="5A656776" w14:textId="38EB00C0" w:rsidR="006579B2" w:rsidRPr="006579B2" w:rsidRDefault="006579B2" w:rsidP="006579B2">
                            <w:pPr>
                              <w:ind w:left="0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6579B2">
                              <w:rPr>
                                <w:sz w:val="48"/>
                                <w:szCs w:val="48"/>
                              </w:rPr>
                              <w:t xml:space="preserve">We are proud to be an OPAL </w:t>
                            </w:r>
                            <w:proofErr w:type="gramStart"/>
                            <w:r w:rsidRPr="006579B2">
                              <w:rPr>
                                <w:sz w:val="48"/>
                                <w:szCs w:val="48"/>
                              </w:rPr>
                              <w:t>school..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776" w:type="dxa"/>
          </w:tcPr>
          <w:p w14:paraId="3CC3AD5D" w14:textId="77777777" w:rsidR="00635D5F" w:rsidRDefault="00635D5F" w:rsidP="00B60E14">
            <w:pPr>
              <w:pStyle w:val="Title"/>
              <w:framePr w:wrap="around"/>
              <w:rPr>
                <w:lang w:val="en-GB"/>
              </w:rPr>
            </w:pPr>
            <w:r>
              <w:rPr>
                <w:lang w:val="en-GB"/>
              </w:rPr>
              <w:t xml:space="preserve">OPAL </w:t>
            </w:r>
          </w:p>
          <w:p w14:paraId="5C5FF711" w14:textId="6682A368" w:rsidR="00DF19EB" w:rsidRPr="00635D5F" w:rsidRDefault="00635D5F" w:rsidP="00B60E14">
            <w:pPr>
              <w:pStyle w:val="Title"/>
              <w:framePr w:wrap="around"/>
              <w:rPr>
                <w:rStyle w:val="TitleChar"/>
                <w:i/>
                <w:iCs/>
                <w:caps/>
                <w:lang w:val="en-GB"/>
              </w:rPr>
            </w:pPr>
            <w:r>
              <w:rPr>
                <w:lang w:val="en-GB"/>
              </w:rPr>
              <w:t xml:space="preserve"> </w:t>
            </w:r>
            <w:r w:rsidRPr="00635D5F">
              <w:rPr>
                <w:i/>
                <w:iCs/>
                <w:sz w:val="32"/>
                <w:szCs w:val="32"/>
                <w:lang w:val="en-GB"/>
              </w:rPr>
              <w:t>Outdoor play and learning</w:t>
            </w:r>
          </w:p>
          <w:p w14:paraId="658B44F2" w14:textId="5DBED16E" w:rsidR="001E2B87" w:rsidRPr="001E2B87" w:rsidRDefault="001E2B87" w:rsidP="001E2B87">
            <w:pPr>
              <w:pStyle w:val="Subtitle"/>
              <w:framePr w:hSpace="0" w:wrap="auto" w:vAnchor="margin" w:hAnchor="text" w:xAlign="left" w:yAlign="inline"/>
              <w:rPr>
                <w:i/>
                <w:iCs/>
                <w:lang w:val="en-GB"/>
              </w:rPr>
            </w:pPr>
            <w:r w:rsidRPr="00635D5F">
              <w:rPr>
                <w:i/>
                <w:iCs/>
                <w:color w:val="00B0F0"/>
                <w:lang w:val="en-GB"/>
              </w:rPr>
              <w:t xml:space="preserve">Brize Norton Primary School’s </w:t>
            </w:r>
            <w:r w:rsidR="00635D5F" w:rsidRPr="00635D5F">
              <w:rPr>
                <w:i/>
                <w:iCs/>
                <w:color w:val="00B0F0"/>
                <w:lang w:val="en-GB"/>
              </w:rPr>
              <w:t>c</w:t>
            </w:r>
            <w:r w:rsidRPr="00635D5F">
              <w:rPr>
                <w:i/>
                <w:iCs/>
                <w:color w:val="00B0F0"/>
                <w:lang w:val="en-GB"/>
              </w:rPr>
              <w:t xml:space="preserve">ommitment to supporting our </w:t>
            </w:r>
            <w:r w:rsidR="00635D5F" w:rsidRPr="00635D5F">
              <w:rPr>
                <w:i/>
                <w:iCs/>
                <w:color w:val="00B0F0"/>
                <w:lang w:val="en-GB"/>
              </w:rPr>
              <w:t>children through high</w:t>
            </w:r>
            <w:r w:rsidR="00AD6978">
              <w:rPr>
                <w:i/>
                <w:iCs/>
                <w:color w:val="00B0F0"/>
                <w:lang w:val="en-GB"/>
              </w:rPr>
              <w:t>-</w:t>
            </w:r>
            <w:r w:rsidR="00635D5F" w:rsidRPr="00635D5F">
              <w:rPr>
                <w:i/>
                <w:iCs/>
                <w:color w:val="00B0F0"/>
                <w:lang w:val="en-GB"/>
              </w:rPr>
              <w:t>quality play provision</w:t>
            </w:r>
            <w:r w:rsidRPr="00635D5F">
              <w:rPr>
                <w:i/>
                <w:iCs/>
                <w:color w:val="00B0F0"/>
                <w:lang w:val="en-GB"/>
              </w:rPr>
              <w:t>.</w:t>
            </w:r>
          </w:p>
        </w:tc>
      </w:tr>
      <w:tr w:rsidR="009C2E85" w:rsidRPr="00796CB9" w14:paraId="15F5E4E2" w14:textId="77777777" w:rsidTr="006579B2">
        <w:trPr>
          <w:trHeight w:val="3811"/>
          <w:jc w:val="center"/>
        </w:trPr>
        <w:tc>
          <w:tcPr>
            <w:tcW w:w="3577" w:type="dxa"/>
            <w:vMerge w:val="restart"/>
            <w:tcMar>
              <w:left w:w="0" w:type="dxa"/>
              <w:right w:w="0" w:type="dxa"/>
            </w:tcMar>
          </w:tcPr>
          <w:p w14:paraId="124837D5" w14:textId="6BCDFD5E" w:rsidR="009C2E85" w:rsidRPr="00796CB9" w:rsidRDefault="00C94805" w:rsidP="00C94805">
            <w:pPr>
              <w:pStyle w:val="Image"/>
              <w:numPr>
                <w:ilvl w:val="0"/>
                <w:numId w:val="13"/>
              </w:numPr>
              <w:rPr>
                <w:lang w:val="en-GB"/>
              </w:rPr>
            </w:pPr>
            <w:r w:rsidRPr="00C94805">
              <w:rPr>
                <w:lang w:val="en-GB"/>
              </w:rPr>
              <mc:AlternateContent>
                <mc:Choice Requires="wps">
                  <w:drawing>
                    <wp:anchor distT="45720" distB="45720" distL="114300" distR="114300" simplePos="0" relativeHeight="251658248" behindDoc="0" locked="0" layoutInCell="1" allowOverlap="1" wp14:anchorId="48089842" wp14:editId="1EFDA32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140335</wp:posOffset>
                      </wp:positionV>
                      <wp:extent cx="2095500" cy="2990850"/>
                      <wp:effectExtent l="0" t="0" r="19050" b="19050"/>
                      <wp:wrapSquare wrapText="bothSides"/>
                      <wp:docPr id="14600510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0" cy="2990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14F21E" w14:textId="120B58F1" w:rsidR="00C94805" w:rsidRPr="007B72A5" w:rsidRDefault="00115CF0">
                                  <w:pPr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</w:pPr>
                                  <w:r w:rsidRPr="007B72A5"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  <w:t>What our children say:</w:t>
                                  </w:r>
                                </w:p>
                                <w:p w14:paraId="70CEFF42" w14:textId="77777777" w:rsidR="00115CF0" w:rsidRPr="000E7045" w:rsidRDefault="00115CF0">
                                  <w:pPr>
                                    <w:rPr>
                                      <w:color w:val="auto"/>
                                    </w:rPr>
                                  </w:pPr>
                                </w:p>
                                <w:p w14:paraId="4D38EB8F" w14:textId="148EB599" w:rsidR="00194A37" w:rsidRDefault="000E7045">
                                  <w:pPr>
                                    <w:rPr>
                                      <w:i/>
                                      <w:iCs/>
                                      <w:color w:val="auto"/>
                                    </w:rPr>
                                  </w:pPr>
                                  <w:r w:rsidRPr="000E7045">
                                    <w:rPr>
                                      <w:i/>
                                      <w:iCs/>
                                      <w:color w:val="auto"/>
                                    </w:rPr>
                                    <w:t>“</w:t>
                                  </w:r>
                                  <w:r>
                                    <w:rPr>
                                      <w:i/>
                                      <w:iCs/>
                                      <w:color w:val="auto"/>
                                    </w:rPr>
                                    <w:t>There’s so much to do and choose from.”</w:t>
                                  </w:r>
                                </w:p>
                                <w:p w14:paraId="21108E4B" w14:textId="77777777" w:rsidR="00194A37" w:rsidRPr="000E7045" w:rsidRDefault="00194A37">
                                  <w:pPr>
                                    <w:rPr>
                                      <w:i/>
                                      <w:iCs/>
                                      <w:color w:val="auto"/>
                                    </w:rPr>
                                  </w:pPr>
                                </w:p>
                                <w:p w14:paraId="2754A082" w14:textId="1C245788" w:rsidR="000E7045" w:rsidRPr="000E7045" w:rsidRDefault="000E7045">
                                  <w:pPr>
                                    <w:rPr>
                                      <w:i/>
                                      <w:iCs/>
                                      <w:color w:val="auto"/>
                                    </w:rPr>
                                  </w:pPr>
                                  <w:r w:rsidRPr="000E7045">
                                    <w:rPr>
                                      <w:i/>
                                      <w:iCs/>
                                      <w:color w:val="auto"/>
                                    </w:rPr>
                                    <w:t>“</w:t>
                                  </w:r>
                                  <w:r>
                                    <w:rPr>
                                      <w:i/>
                                      <w:iCs/>
                                      <w:color w:val="auto"/>
                                    </w:rPr>
                                    <w:t>I love playtimes.  I like playing the sandpit and on the wheels.”</w:t>
                                  </w:r>
                                </w:p>
                                <w:p w14:paraId="22922A66" w14:textId="77777777" w:rsidR="00194A37" w:rsidRPr="00194A37" w:rsidRDefault="00194A37">
                                  <w:pPr>
                                    <w:rPr>
                                      <w:color w:val="auto"/>
                                    </w:rPr>
                                  </w:pPr>
                                </w:p>
                                <w:p w14:paraId="7F397BEB" w14:textId="34860EE8" w:rsidR="00194A37" w:rsidRPr="007B72A5" w:rsidRDefault="00194A37">
                                  <w:pPr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</w:pPr>
                                  <w:r w:rsidRPr="007B72A5"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  <w:t>What our parents say:</w:t>
                                  </w:r>
                                </w:p>
                                <w:p w14:paraId="01B6C6C9" w14:textId="77777777" w:rsidR="00194A37" w:rsidRPr="00194A37" w:rsidRDefault="00194A37">
                                  <w:pPr>
                                    <w:rPr>
                                      <w:color w:val="auto"/>
                                    </w:rPr>
                                  </w:pPr>
                                </w:p>
                                <w:p w14:paraId="015FF3F0" w14:textId="296576AA" w:rsidR="00115CF0" w:rsidRDefault="00194A37">
                                  <w:pPr>
                                    <w:rPr>
                                      <w:i/>
                                      <w:iCs/>
                                      <w:color w:val="auto"/>
                                    </w:rPr>
                                  </w:pPr>
                                  <w:r w:rsidRPr="00194A37">
                                    <w:rPr>
                                      <w:i/>
                                      <w:iCs/>
                                      <w:color w:val="auto"/>
                                    </w:rPr>
                                    <w:t>“</w:t>
                                  </w:r>
                                  <w:r w:rsidRPr="00194A37">
                                    <w:rPr>
                                      <w:i/>
                                      <w:iCs/>
                                      <w:color w:val="auto"/>
                                    </w:rPr>
                                    <w:t>Real mix of ages playing together and lots of spaces to play</w:t>
                                  </w:r>
                                  <w:r w:rsidRPr="00194A37">
                                    <w:rPr>
                                      <w:i/>
                                      <w:iCs/>
                                      <w:color w:val="auto"/>
                                    </w:rPr>
                                    <w:t>.”</w:t>
                                  </w:r>
                                </w:p>
                                <w:p w14:paraId="4E1C892E" w14:textId="77777777" w:rsidR="007B72A5" w:rsidRDefault="007B72A5">
                                  <w:pPr>
                                    <w:rPr>
                                      <w:i/>
                                      <w:iCs/>
                                      <w:color w:val="auto"/>
                                    </w:rPr>
                                  </w:pPr>
                                </w:p>
                                <w:p w14:paraId="7A9E9A72" w14:textId="546D4916" w:rsidR="007B72A5" w:rsidRPr="00194A37" w:rsidRDefault="007B72A5">
                                  <w:pPr>
                                    <w:rPr>
                                      <w:i/>
                                      <w:iCs/>
                                      <w:color w:val="auto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color w:val="auto"/>
                                    </w:rPr>
                                    <w:t>“</w:t>
                                  </w:r>
                                  <w:r w:rsidRPr="007B72A5">
                                    <w:rPr>
                                      <w:i/>
                                      <w:iCs/>
                                      <w:color w:val="auto"/>
                                    </w:rPr>
                                    <w:t>I liked that resources are available in all areas of the playground.</w:t>
                                  </w:r>
                                  <w:r>
                                    <w:rPr>
                                      <w:i/>
                                      <w:iCs/>
                                      <w:color w:val="auto"/>
                                    </w:rPr>
                                    <w:t>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0898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.15pt;margin-top:11.05pt;width:165pt;height:235.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">
                      <v:textbox>
                        <w:txbxContent>
                          <w:p w14:paraId="3014F21E" w14:textId="120B58F1" w:rsidR="00C94805" w:rsidRPr="007B72A5" w:rsidRDefault="00115CF0">
                            <w:pPr>
                              <w:rPr>
                                <w:b/>
                                <w:bCs/>
                                <w:color w:val="0070C0"/>
                              </w:rPr>
                            </w:pPr>
                            <w:r w:rsidRPr="007B72A5">
                              <w:rPr>
                                <w:b/>
                                <w:bCs/>
                                <w:color w:val="0070C0"/>
                              </w:rPr>
                              <w:t>What our children say:</w:t>
                            </w:r>
                          </w:p>
                          <w:p w14:paraId="70CEFF42" w14:textId="77777777" w:rsidR="00115CF0" w:rsidRPr="000E7045" w:rsidRDefault="00115CF0">
                            <w:pPr>
                              <w:rPr>
                                <w:color w:val="auto"/>
                              </w:rPr>
                            </w:pPr>
                          </w:p>
                          <w:p w14:paraId="4D38EB8F" w14:textId="148EB599" w:rsidR="00194A37" w:rsidRDefault="000E7045">
                            <w:pPr>
                              <w:rPr>
                                <w:i/>
                                <w:iCs/>
                                <w:color w:val="auto"/>
                              </w:rPr>
                            </w:pPr>
                            <w:r w:rsidRPr="000E7045">
                              <w:rPr>
                                <w:i/>
                                <w:iCs/>
                                <w:color w:val="auto"/>
                              </w:rPr>
                              <w:t>“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</w:rPr>
                              <w:t>There’s so much to do and choose from.”</w:t>
                            </w:r>
                          </w:p>
                          <w:p w14:paraId="21108E4B" w14:textId="77777777" w:rsidR="00194A37" w:rsidRPr="000E7045" w:rsidRDefault="00194A37">
                            <w:pPr>
                              <w:rPr>
                                <w:i/>
                                <w:iCs/>
                                <w:color w:val="auto"/>
                              </w:rPr>
                            </w:pPr>
                          </w:p>
                          <w:p w14:paraId="2754A082" w14:textId="1C245788" w:rsidR="000E7045" w:rsidRPr="000E7045" w:rsidRDefault="000E7045">
                            <w:pPr>
                              <w:rPr>
                                <w:i/>
                                <w:iCs/>
                                <w:color w:val="auto"/>
                              </w:rPr>
                            </w:pPr>
                            <w:r w:rsidRPr="000E7045">
                              <w:rPr>
                                <w:i/>
                                <w:iCs/>
                                <w:color w:val="auto"/>
                              </w:rPr>
                              <w:t>“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</w:rPr>
                              <w:t>I love playtimes.  I like playing the sandpit and on the wheels.”</w:t>
                            </w:r>
                          </w:p>
                          <w:p w14:paraId="22922A66" w14:textId="77777777" w:rsidR="00194A37" w:rsidRPr="00194A37" w:rsidRDefault="00194A37">
                            <w:pPr>
                              <w:rPr>
                                <w:color w:val="auto"/>
                              </w:rPr>
                            </w:pPr>
                          </w:p>
                          <w:p w14:paraId="7F397BEB" w14:textId="34860EE8" w:rsidR="00194A37" w:rsidRPr="007B72A5" w:rsidRDefault="00194A37">
                            <w:pPr>
                              <w:rPr>
                                <w:b/>
                                <w:bCs/>
                                <w:color w:val="0070C0"/>
                              </w:rPr>
                            </w:pPr>
                            <w:r w:rsidRPr="007B72A5">
                              <w:rPr>
                                <w:b/>
                                <w:bCs/>
                                <w:color w:val="0070C0"/>
                              </w:rPr>
                              <w:t>What our parents say:</w:t>
                            </w:r>
                          </w:p>
                          <w:p w14:paraId="01B6C6C9" w14:textId="77777777" w:rsidR="00194A37" w:rsidRPr="00194A37" w:rsidRDefault="00194A37">
                            <w:pPr>
                              <w:rPr>
                                <w:color w:val="auto"/>
                              </w:rPr>
                            </w:pPr>
                          </w:p>
                          <w:p w14:paraId="015FF3F0" w14:textId="296576AA" w:rsidR="00115CF0" w:rsidRDefault="00194A37">
                            <w:pPr>
                              <w:rPr>
                                <w:i/>
                                <w:iCs/>
                                <w:color w:val="auto"/>
                              </w:rPr>
                            </w:pPr>
                            <w:r w:rsidRPr="00194A37">
                              <w:rPr>
                                <w:i/>
                                <w:iCs/>
                                <w:color w:val="auto"/>
                              </w:rPr>
                              <w:t>“</w:t>
                            </w:r>
                            <w:r w:rsidRPr="00194A37">
                              <w:rPr>
                                <w:i/>
                                <w:iCs/>
                                <w:color w:val="auto"/>
                              </w:rPr>
                              <w:t>Real mix of ages playing together and lots of spaces to play</w:t>
                            </w:r>
                            <w:r w:rsidRPr="00194A37">
                              <w:rPr>
                                <w:i/>
                                <w:iCs/>
                                <w:color w:val="auto"/>
                              </w:rPr>
                              <w:t>.”</w:t>
                            </w:r>
                          </w:p>
                          <w:p w14:paraId="4E1C892E" w14:textId="77777777" w:rsidR="007B72A5" w:rsidRDefault="007B72A5">
                            <w:pPr>
                              <w:rPr>
                                <w:i/>
                                <w:iCs/>
                                <w:color w:val="auto"/>
                              </w:rPr>
                            </w:pPr>
                          </w:p>
                          <w:p w14:paraId="7A9E9A72" w14:textId="546D4916" w:rsidR="007B72A5" w:rsidRPr="00194A37" w:rsidRDefault="007B72A5">
                            <w:pPr>
                              <w:rPr>
                                <w:i/>
                                <w:iCs/>
                                <w:color w:val="auto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auto"/>
                              </w:rPr>
                              <w:t>“</w:t>
                            </w:r>
                            <w:r w:rsidRPr="007B72A5">
                              <w:rPr>
                                <w:i/>
                                <w:iCs/>
                                <w:color w:val="auto"/>
                              </w:rPr>
                              <w:t>I liked that resources are available in all areas of the playground.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</w:rPr>
                              <w:t>”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579B2" w:rsidRPr="006579B2">
              <w:rPr>
                <w:lang w:val="en-GB"/>
              </w:rPr>
              <w:drawing>
                <wp:anchor distT="0" distB="0" distL="114300" distR="114300" simplePos="0" relativeHeight="251658246" behindDoc="0" locked="0" layoutInCell="1" allowOverlap="1" wp14:anchorId="30A161AE" wp14:editId="50BB541D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3384550</wp:posOffset>
                  </wp:positionV>
                  <wp:extent cx="2178050" cy="878205"/>
                  <wp:effectExtent l="0" t="0" r="0" b="0"/>
                  <wp:wrapSquare wrapText="bothSides"/>
                  <wp:docPr id="1490717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7177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050" cy="87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26" w:type="dxa"/>
            <w:shd w:val="clear" w:color="auto" w:fill="FFFFFF" w:themeFill="background1"/>
          </w:tcPr>
          <w:p w14:paraId="7E0BF0A8" w14:textId="77777777" w:rsidR="00C94805" w:rsidRDefault="00C94805" w:rsidP="00C37E84">
            <w:pPr>
              <w:ind w:left="499" w:hanging="357"/>
              <w:rPr>
                <w:color w:val="4060D6" w:themeColor="accent3" w:themeTint="99"/>
                <w:lang w:val="en-GB"/>
              </w:rPr>
            </w:pPr>
          </w:p>
          <w:p w14:paraId="51F68C42" w14:textId="2B9657C6" w:rsidR="00F34213" w:rsidRPr="00C37E84" w:rsidRDefault="00F34213" w:rsidP="00115CF0">
            <w:pPr>
              <w:ind w:left="499" w:hanging="357"/>
              <w:rPr>
                <w:color w:val="4060D6" w:themeColor="accent3" w:themeTint="99"/>
                <w:lang w:val="en-GB"/>
              </w:rPr>
            </w:pPr>
          </w:p>
        </w:tc>
        <w:tc>
          <w:tcPr>
            <w:tcW w:w="5245" w:type="dxa"/>
            <w:tcMar>
              <w:left w:w="0" w:type="dxa"/>
              <w:right w:w="0" w:type="dxa"/>
            </w:tcMar>
            <w:vAlign w:val="center"/>
          </w:tcPr>
          <w:p w14:paraId="7A6FABCC" w14:textId="0AC4FAE9" w:rsidR="009C2E85" w:rsidRPr="00796CB9" w:rsidRDefault="00A64A19" w:rsidP="00BC4CA3">
            <w:pPr>
              <w:pStyle w:val="Image"/>
              <w:jc w:val="center"/>
              <w:rPr>
                <w:lang w:val="en-GB"/>
              </w:rPr>
            </w:pPr>
            <w:r w:rsidRPr="00A64A19">
              <w:rPr>
                <w:lang w:val="en-GB"/>
              </w:rPr>
              <w:drawing>
                <wp:inline distT="0" distB="0" distL="0" distR="0" wp14:anchorId="74DA2B56" wp14:editId="3D20CD79">
                  <wp:extent cx="2477528" cy="2114550"/>
                  <wp:effectExtent l="0" t="0" r="0" b="0"/>
                  <wp:docPr id="1676270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62701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0033" cy="2125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6" w:type="dxa"/>
            <w:vMerge w:val="restart"/>
            <w:tcMar>
              <w:left w:w="0" w:type="dxa"/>
              <w:right w:w="0" w:type="dxa"/>
            </w:tcMar>
          </w:tcPr>
          <w:p w14:paraId="0096CFA6" w14:textId="2B338BE2" w:rsidR="001E2B87" w:rsidRDefault="001E2B87" w:rsidP="001E2B87">
            <w:pPr>
              <w:pStyle w:val="Image"/>
              <w:jc w:val="center"/>
              <w:rPr>
                <w:lang w:val="en-GB"/>
              </w:rPr>
            </w:pPr>
            <w:r w:rsidRPr="001E2B87">
              <w:rPr>
                <w:lang w:val="en-GB"/>
              </w:rPr>
              <w:drawing>
                <wp:anchor distT="0" distB="0" distL="114300" distR="114300" simplePos="0" relativeHeight="251658240" behindDoc="0" locked="0" layoutInCell="1" allowOverlap="1" wp14:anchorId="5BB08FDA" wp14:editId="23ED4006">
                  <wp:simplePos x="0" y="0"/>
                  <wp:positionH relativeFrom="column">
                    <wp:posOffset>300499860</wp:posOffset>
                  </wp:positionH>
                  <wp:positionV relativeFrom="paragraph">
                    <wp:posOffset>0</wp:posOffset>
                  </wp:positionV>
                  <wp:extent cx="3073400" cy="2552700"/>
                  <wp:effectExtent l="0" t="0" r="0" b="0"/>
                  <wp:wrapSquare wrapText="bothSides"/>
                  <wp:docPr id="3403413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341369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400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8B5C14" w14:textId="3251F770" w:rsidR="001E2B87" w:rsidRDefault="001E2B87" w:rsidP="001E2B87">
            <w:pPr>
              <w:pStyle w:val="Image"/>
              <w:jc w:val="center"/>
              <w:rPr>
                <w:lang w:val="en-GB"/>
              </w:rPr>
            </w:pPr>
          </w:p>
          <w:p w14:paraId="291E9990" w14:textId="738A373D" w:rsidR="009C2E85" w:rsidRPr="00796CB9" w:rsidRDefault="00A64A19" w:rsidP="001E2B87">
            <w:pPr>
              <w:pStyle w:val="Image"/>
              <w:jc w:val="center"/>
              <w:rPr>
                <w:lang w:val="en-GB"/>
              </w:rPr>
            </w:pPr>
            <w:r w:rsidRPr="001E2B87">
              <w:rPr>
                <w:lang w:val="en-GB"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0C9C8B1F" wp14:editId="2D2D987C">
                      <wp:simplePos x="0" y="0"/>
                      <wp:positionH relativeFrom="column">
                        <wp:posOffset>343535</wp:posOffset>
                      </wp:positionH>
                      <wp:positionV relativeFrom="paragraph">
                        <wp:posOffset>2503805</wp:posOffset>
                      </wp:positionV>
                      <wp:extent cx="3206750" cy="1441450"/>
                      <wp:effectExtent l="0" t="0" r="12700" b="254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6750" cy="144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CD5148" w14:textId="1CE48F31" w:rsidR="001E2B87" w:rsidRDefault="001E2B87" w:rsidP="00A64A19">
                                  <w:pPr>
                                    <w:ind w:left="0"/>
                                    <w:jc w:val="center"/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</w:pPr>
                                  <w:r w:rsidRPr="001E2B87"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  <w:t xml:space="preserve">We </w:t>
                                  </w:r>
                                  <w:r w:rsidRPr="001E2B87">
                                    <w:rPr>
                                      <w:b/>
                                      <w:bCs/>
                                      <w:color w:val="FFC000"/>
                                      <w:sz w:val="36"/>
                                      <w:szCs w:val="36"/>
                                    </w:rPr>
                                    <w:t>SHINE</w:t>
                                  </w:r>
                                  <w:r w:rsidRPr="001E2B87"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  <w:t xml:space="preserve"> for ourselves and each other with kindness.</w:t>
                                  </w:r>
                                </w:p>
                                <w:p w14:paraId="25B7277D" w14:textId="5719511A" w:rsidR="001E2B87" w:rsidRPr="001E2B87" w:rsidRDefault="001E2B87" w:rsidP="00A64A19">
                                  <w:pPr>
                                    <w:ind w:left="0"/>
                                    <w:jc w:val="center"/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</w:pPr>
                                  <w:r w:rsidRPr="001E2B87">
                                    <w:rPr>
                                      <w:b/>
                                      <w:bCs/>
                                      <w:color w:val="FFC000"/>
                                      <w:sz w:val="36"/>
                                      <w:szCs w:val="36"/>
                                    </w:rPr>
                                    <w:t>S</w:t>
                                  </w:r>
                                  <w:r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  <w:t xml:space="preserve">trive, </w:t>
                                  </w:r>
                                  <w:r w:rsidRPr="001E2B87">
                                    <w:rPr>
                                      <w:b/>
                                      <w:bCs/>
                                      <w:color w:val="FFC000"/>
                                      <w:sz w:val="36"/>
                                      <w:szCs w:val="36"/>
                                    </w:rPr>
                                    <w:t>H</w:t>
                                  </w:r>
                                  <w:r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  <w:t xml:space="preserve">elp, </w:t>
                                  </w:r>
                                  <w:r w:rsidRPr="001E2B87">
                                    <w:rPr>
                                      <w:b/>
                                      <w:bCs/>
                                      <w:color w:val="FFC000"/>
                                      <w:sz w:val="36"/>
                                      <w:szCs w:val="36"/>
                                    </w:rPr>
                                    <w:t>I</w:t>
                                  </w:r>
                                  <w:r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  <w:t xml:space="preserve">nspire, </w:t>
                                  </w:r>
                                  <w:r w:rsidRPr="001E2B87">
                                    <w:rPr>
                                      <w:b/>
                                      <w:bCs/>
                                      <w:color w:val="FFC000"/>
                                      <w:sz w:val="36"/>
                                      <w:szCs w:val="36"/>
                                    </w:rPr>
                                    <w:t>N</w:t>
                                  </w:r>
                                  <w:r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  <w:t xml:space="preserve">urture, </w:t>
                                  </w:r>
                                  <w:r w:rsidRPr="001E2B87">
                                    <w:rPr>
                                      <w:b/>
                                      <w:bCs/>
                                      <w:color w:val="FFC000"/>
                                      <w:sz w:val="36"/>
                                      <w:szCs w:val="36"/>
                                    </w:rPr>
                                    <w:t>E</w:t>
                                  </w:r>
                                  <w:r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  <w:t>xcel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9C8B1F" id="_x0000_s1028" type="#_x0000_t202" style="position:absolute;left:0;text-align:left;margin-left:27.05pt;margin-top:197.15pt;width:252.5pt;height:113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">
                      <v:textbox>
                        <w:txbxContent>
                          <w:p w14:paraId="14CD5148" w14:textId="1CE48F31" w:rsidR="001E2B87" w:rsidRDefault="001E2B87" w:rsidP="00A64A19">
                            <w:pPr>
                              <w:ind w:left="0"/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1E2B87">
                              <w:rPr>
                                <w:color w:val="0070C0"/>
                                <w:sz w:val="36"/>
                                <w:szCs w:val="36"/>
                              </w:rPr>
                              <w:t xml:space="preserve">We </w:t>
                            </w:r>
                            <w:r w:rsidRPr="001E2B87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SHINE</w:t>
                            </w:r>
                            <w:r w:rsidRPr="001E2B87">
                              <w:rPr>
                                <w:color w:val="0070C0"/>
                                <w:sz w:val="36"/>
                                <w:szCs w:val="36"/>
                              </w:rPr>
                              <w:t xml:space="preserve"> for ourselves and each other with kindness.</w:t>
                            </w:r>
                          </w:p>
                          <w:p w14:paraId="25B7277D" w14:textId="5719511A" w:rsidR="001E2B87" w:rsidRPr="001E2B87" w:rsidRDefault="001E2B87" w:rsidP="00A64A19">
                            <w:pPr>
                              <w:ind w:left="0"/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1E2B87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S</w:t>
                            </w:r>
                            <w:r>
                              <w:rPr>
                                <w:color w:val="0070C0"/>
                                <w:sz w:val="36"/>
                                <w:szCs w:val="36"/>
                              </w:rPr>
                              <w:t xml:space="preserve">trive, </w:t>
                            </w:r>
                            <w:r w:rsidRPr="001E2B87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H</w:t>
                            </w:r>
                            <w:r>
                              <w:rPr>
                                <w:color w:val="0070C0"/>
                                <w:sz w:val="36"/>
                                <w:szCs w:val="36"/>
                              </w:rPr>
                              <w:t xml:space="preserve">elp, </w:t>
                            </w:r>
                            <w:r w:rsidRPr="001E2B87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I</w:t>
                            </w:r>
                            <w:r>
                              <w:rPr>
                                <w:color w:val="0070C0"/>
                                <w:sz w:val="36"/>
                                <w:szCs w:val="36"/>
                              </w:rPr>
                              <w:t xml:space="preserve">nspire, </w:t>
                            </w:r>
                            <w:r w:rsidRPr="001E2B87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N</w:t>
                            </w:r>
                            <w:r>
                              <w:rPr>
                                <w:color w:val="0070C0"/>
                                <w:sz w:val="36"/>
                                <w:szCs w:val="36"/>
                              </w:rPr>
                              <w:t xml:space="preserve">urture, </w:t>
                            </w:r>
                            <w:r w:rsidRPr="001E2B87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E</w:t>
                            </w:r>
                            <w:r>
                              <w:rPr>
                                <w:color w:val="0070C0"/>
                                <w:sz w:val="36"/>
                                <w:szCs w:val="36"/>
                              </w:rPr>
                              <w:t>xcel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9C2E85" w:rsidRPr="00796CB9" w14:paraId="5452AB53" w14:textId="77777777" w:rsidTr="006579B2">
        <w:trPr>
          <w:trHeight w:val="3402"/>
          <w:jc w:val="center"/>
        </w:trPr>
        <w:tc>
          <w:tcPr>
            <w:tcW w:w="3577" w:type="dxa"/>
            <w:vMerge/>
          </w:tcPr>
          <w:p w14:paraId="155A7517" w14:textId="77777777" w:rsidR="009C2E85" w:rsidRPr="00796CB9" w:rsidRDefault="009C2E85" w:rsidP="003758E8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1526" w:type="dxa"/>
            <w:tcMar>
              <w:left w:w="0" w:type="dxa"/>
              <w:right w:w="0" w:type="dxa"/>
            </w:tcMar>
          </w:tcPr>
          <w:p w14:paraId="4A4AB5AB" w14:textId="424A68DE" w:rsidR="009C2E85" w:rsidRPr="00796CB9" w:rsidRDefault="009C2E85" w:rsidP="006D50A7">
            <w:pPr>
              <w:pStyle w:val="Image"/>
              <w:jc w:val="center"/>
              <w:rPr>
                <w:lang w:val="en-GB"/>
              </w:rPr>
            </w:pPr>
          </w:p>
        </w:tc>
        <w:tc>
          <w:tcPr>
            <w:tcW w:w="5245" w:type="dxa"/>
            <w:shd w:val="clear" w:color="auto" w:fill="AD1826" w:themeFill="accent2"/>
            <w:vAlign w:val="center"/>
          </w:tcPr>
          <w:p w14:paraId="112B56BB" w14:textId="7AAEC427" w:rsidR="002E2CEA" w:rsidRDefault="006D50A7" w:rsidP="002E2CEA">
            <w:pPr>
              <w:pStyle w:val="ContactInfo"/>
              <w:rPr>
                <w:lang w:val="en-GB"/>
              </w:rPr>
            </w:pPr>
            <w:r>
              <w:rPr>
                <w:lang w:val="en-GB"/>
              </w:rPr>
              <w:t>Brize Norton Primary School</w:t>
            </w:r>
          </w:p>
          <w:p w14:paraId="50DE820E" w14:textId="6F99F111" w:rsidR="006D50A7" w:rsidRDefault="006D50A7" w:rsidP="002E2CEA">
            <w:pPr>
              <w:pStyle w:val="ContactInfo"/>
              <w:rPr>
                <w:lang w:val="en-GB"/>
              </w:rPr>
            </w:pPr>
            <w:r>
              <w:rPr>
                <w:lang w:val="en-GB"/>
              </w:rPr>
              <w:t>Station Road</w:t>
            </w:r>
          </w:p>
          <w:p w14:paraId="512414B6" w14:textId="14201F7E" w:rsidR="006D50A7" w:rsidRDefault="006D50A7" w:rsidP="002E2CEA">
            <w:pPr>
              <w:pStyle w:val="ContactInfo"/>
              <w:rPr>
                <w:lang w:val="en-GB"/>
              </w:rPr>
            </w:pPr>
            <w:r>
              <w:rPr>
                <w:lang w:val="en-GB"/>
              </w:rPr>
              <w:t>Brize Norton</w:t>
            </w:r>
          </w:p>
          <w:p w14:paraId="4D60E30C" w14:textId="5C4D87A4" w:rsidR="006D50A7" w:rsidRDefault="006D50A7" w:rsidP="002E2CEA">
            <w:pPr>
              <w:pStyle w:val="ContactInfo"/>
              <w:rPr>
                <w:lang w:val="en-GB"/>
              </w:rPr>
            </w:pPr>
            <w:r>
              <w:rPr>
                <w:lang w:val="en-GB"/>
              </w:rPr>
              <w:t>OXON</w:t>
            </w:r>
          </w:p>
          <w:p w14:paraId="7716B3E4" w14:textId="02CC75E8" w:rsidR="006D50A7" w:rsidRDefault="006D50A7" w:rsidP="002E2CEA">
            <w:pPr>
              <w:pStyle w:val="ContactInfo"/>
              <w:rPr>
                <w:lang w:val="en-GB"/>
              </w:rPr>
            </w:pPr>
            <w:r>
              <w:rPr>
                <w:lang w:val="en-GB"/>
              </w:rPr>
              <w:t>OX18 3PL</w:t>
            </w:r>
          </w:p>
          <w:p w14:paraId="2FEB836E" w14:textId="77777777" w:rsidR="006D50A7" w:rsidRDefault="006D50A7" w:rsidP="002E2CEA">
            <w:pPr>
              <w:pStyle w:val="ContactInfo"/>
              <w:rPr>
                <w:lang w:val="en-GB"/>
              </w:rPr>
            </w:pPr>
          </w:p>
          <w:p w14:paraId="0BADAAAD" w14:textId="087EBB6D" w:rsidR="006D50A7" w:rsidRDefault="006D50A7" w:rsidP="002E2CEA">
            <w:pPr>
              <w:pStyle w:val="ContactInfo"/>
              <w:rPr>
                <w:lang w:val="en-GB"/>
              </w:rPr>
            </w:pPr>
            <w:hyperlink r:id="rId15" w:history="1">
              <w:r w:rsidRPr="00852B77">
                <w:rPr>
                  <w:rStyle w:val="Hyperlink"/>
                  <w:lang w:val="en-GB"/>
                </w:rPr>
                <w:t>Office.2250@brize-norton.oxon.sch.uk</w:t>
              </w:r>
            </w:hyperlink>
          </w:p>
          <w:p w14:paraId="565DA06E" w14:textId="77777777" w:rsidR="006D50A7" w:rsidRDefault="006D50A7" w:rsidP="002E2CEA">
            <w:pPr>
              <w:pStyle w:val="ContactInfo"/>
              <w:rPr>
                <w:lang w:val="en-GB"/>
              </w:rPr>
            </w:pPr>
          </w:p>
          <w:p w14:paraId="0761A178" w14:textId="7934296B" w:rsidR="006D50A7" w:rsidRDefault="006D50A7" w:rsidP="002E2CEA">
            <w:pPr>
              <w:pStyle w:val="ContactInfo"/>
              <w:rPr>
                <w:lang w:val="en-GB"/>
              </w:rPr>
            </w:pPr>
            <w:r>
              <w:rPr>
                <w:lang w:val="en-GB"/>
              </w:rPr>
              <w:t>01993 842488</w:t>
            </w:r>
          </w:p>
          <w:p w14:paraId="7811CF9A" w14:textId="77777777" w:rsidR="006D50A7" w:rsidRPr="00796CB9" w:rsidRDefault="006D50A7" w:rsidP="006D50A7">
            <w:pPr>
              <w:pStyle w:val="ContactInfo"/>
              <w:ind w:left="0"/>
              <w:jc w:val="left"/>
              <w:rPr>
                <w:lang w:val="en-GB"/>
              </w:rPr>
            </w:pPr>
          </w:p>
          <w:p w14:paraId="46AB0439" w14:textId="77777777" w:rsidR="002E2CEA" w:rsidRPr="00796CB9" w:rsidRDefault="002E2CEA" w:rsidP="002E2CEA">
            <w:pPr>
              <w:pStyle w:val="ContactInfo"/>
              <w:rPr>
                <w:lang w:val="en-GB"/>
              </w:rPr>
            </w:pPr>
            <w:r w:rsidRPr="00796CB9">
              <w:rPr>
                <w:lang w:val="en-GB" w:bidi="en-GB"/>
              </w:rPr>
              <w:t>•••</w:t>
            </w:r>
          </w:p>
          <w:p w14:paraId="29CDD2B4" w14:textId="4E4CC859" w:rsidR="009C2E85" w:rsidRPr="00796CB9" w:rsidRDefault="009C2E85" w:rsidP="002E2CEA">
            <w:pPr>
              <w:pStyle w:val="ContactInfo"/>
              <w:rPr>
                <w:lang w:val="en-GB"/>
              </w:rPr>
            </w:pPr>
          </w:p>
        </w:tc>
        <w:tc>
          <w:tcPr>
            <w:tcW w:w="5776" w:type="dxa"/>
            <w:vMerge/>
          </w:tcPr>
          <w:p w14:paraId="58190E9E" w14:textId="77777777" w:rsidR="009C2E85" w:rsidRPr="00796CB9" w:rsidRDefault="009C2E85" w:rsidP="003758E8">
            <w:pPr>
              <w:rPr>
                <w:sz w:val="2"/>
                <w:szCs w:val="2"/>
                <w:lang w:val="en-GB"/>
              </w:rPr>
            </w:pPr>
          </w:p>
        </w:tc>
      </w:tr>
    </w:tbl>
    <w:p w14:paraId="0600CE38" w14:textId="77777777" w:rsidR="003758E8" w:rsidRPr="00796CB9" w:rsidRDefault="003758E8" w:rsidP="002B5749">
      <w:pPr>
        <w:ind w:left="0"/>
        <w:rPr>
          <w:sz w:val="6"/>
          <w:lang w:val="en-GB"/>
        </w:rPr>
        <w:sectPr w:rsidR="003758E8" w:rsidRPr="00796CB9" w:rsidSect="004975EA">
          <w:type w:val="continuous"/>
          <w:pgSz w:w="16838" w:h="11906" w:orient="landscape" w:code="9"/>
          <w:pgMar w:top="357" w:right="357" w:bottom="357" w:left="357" w:header="289" w:footer="289" w:gutter="0"/>
          <w:cols w:space="720"/>
          <w:docGrid w:linePitch="299"/>
        </w:sectPr>
      </w:pPr>
    </w:p>
    <w:tbl>
      <w:tblPr>
        <w:tblW w:w="5117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3338"/>
        <w:gridCol w:w="4497"/>
        <w:gridCol w:w="5004"/>
        <w:gridCol w:w="3656"/>
      </w:tblGrid>
      <w:tr w:rsidR="00A70CF5" w:rsidRPr="00796CB9" w14:paraId="703604FE" w14:textId="77777777" w:rsidTr="009F3108">
        <w:trPr>
          <w:trHeight w:val="3511"/>
          <w:jc w:val="center"/>
        </w:trPr>
        <w:tc>
          <w:tcPr>
            <w:tcW w:w="3337" w:type="dxa"/>
            <w:shd w:val="clear" w:color="auto" w:fill="AD1826" w:themeFill="accent2"/>
          </w:tcPr>
          <w:p w14:paraId="51FCF21E" w14:textId="77777777" w:rsidR="001074BF" w:rsidRPr="001074BF" w:rsidRDefault="001074BF" w:rsidP="001074BF">
            <w:pPr>
              <w:pStyle w:val="BodyText"/>
              <w:spacing w:before="120" w:after="120"/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</w:pPr>
            <w:r w:rsidRPr="001074BF">
              <w:rPr>
                <w:rFonts w:ascii="Segoe UI Emoji" w:hAnsi="Segoe UI Emoji" w:cs="Segoe UI Emoji"/>
                <w:b/>
                <w:bCs/>
                <w:sz w:val="24"/>
                <w:szCs w:val="24"/>
                <w:lang w:val="en-GB"/>
              </w:rPr>
              <w:lastRenderedPageBreak/>
              <w:t>🧠</w:t>
            </w:r>
            <w:r w:rsidRPr="001074BF"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  <w:t xml:space="preserve"> Why OPAL Matters</w:t>
            </w:r>
          </w:p>
          <w:p w14:paraId="6FE13AF1" w14:textId="77777777" w:rsidR="001074BF" w:rsidRPr="001074BF" w:rsidRDefault="001074BF" w:rsidP="001074BF">
            <w:pPr>
              <w:pStyle w:val="BodyText"/>
              <w:spacing w:before="120" w:after="120"/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</w:pPr>
            <w:r w:rsidRPr="001074BF"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  <w:t>OPAL is built on the principle that play is the “unteachable curriculum”—the way children learn things that cannot be taught directly, such as:</w:t>
            </w:r>
          </w:p>
          <w:p w14:paraId="2E9F2BC9" w14:textId="77777777" w:rsidR="001074BF" w:rsidRPr="001074BF" w:rsidRDefault="001074BF" w:rsidP="001074BF">
            <w:pPr>
              <w:pStyle w:val="BodyText"/>
              <w:spacing w:before="120" w:after="120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</w:pPr>
          </w:p>
          <w:p w14:paraId="08835BF3" w14:textId="5889FB43" w:rsidR="001074BF" w:rsidRPr="001074BF" w:rsidRDefault="001074BF" w:rsidP="001074BF">
            <w:pPr>
              <w:pStyle w:val="BodyText"/>
              <w:spacing w:before="120" w:after="120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</w:pPr>
            <w:r w:rsidRPr="001074BF"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  <w:t>Problem‑solving</w:t>
            </w:r>
          </w:p>
          <w:p w14:paraId="546CFC1D" w14:textId="305649C9" w:rsidR="001074BF" w:rsidRPr="001074BF" w:rsidRDefault="001074BF" w:rsidP="001074BF">
            <w:pPr>
              <w:pStyle w:val="BodyText"/>
              <w:spacing w:before="120" w:after="120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</w:pPr>
            <w:r w:rsidRPr="001074BF"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  <w:t>S</w:t>
            </w:r>
            <w:r w:rsidRPr="001074BF"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  <w:t>o</w:t>
            </w:r>
            <w:r w:rsidRPr="001074BF"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  <w:t>cial skills</w:t>
            </w:r>
          </w:p>
          <w:p w14:paraId="40F13FB8" w14:textId="101D4677" w:rsidR="001074BF" w:rsidRPr="001074BF" w:rsidRDefault="001074BF" w:rsidP="001074BF">
            <w:pPr>
              <w:pStyle w:val="BodyText"/>
              <w:spacing w:before="120" w:after="120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</w:pPr>
            <w:r w:rsidRPr="001074BF"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  <w:t>Emotional resilienc</w:t>
            </w:r>
            <w:r w:rsidRPr="001074BF"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  <w:t>e</w:t>
            </w:r>
          </w:p>
          <w:p w14:paraId="14752B1C" w14:textId="2313CD14" w:rsidR="001074BF" w:rsidRPr="001074BF" w:rsidRDefault="001074BF" w:rsidP="001074BF">
            <w:pPr>
              <w:pStyle w:val="BodyText"/>
              <w:spacing w:before="120" w:after="120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</w:pPr>
            <w:r w:rsidRPr="001074BF"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  <w:t>Risk assessment</w:t>
            </w:r>
          </w:p>
          <w:p w14:paraId="114878DE" w14:textId="6E038818" w:rsidR="001E2B87" w:rsidRPr="006A36F2" w:rsidRDefault="001074BF" w:rsidP="001074BF">
            <w:pPr>
              <w:ind w:left="499" w:hanging="357"/>
              <w:jc w:val="center"/>
              <w:rPr>
                <w:lang w:val="en-GB"/>
              </w:rPr>
            </w:pPr>
            <w:r w:rsidRPr="001074BF">
              <w:rPr>
                <w:rFonts w:ascii="Tahoma" w:hAnsi="Tahoma" w:cs="Tahoma"/>
                <w:b/>
                <w:bCs/>
                <w:sz w:val="24"/>
                <w:szCs w:val="24"/>
                <w:lang w:val="en-GB"/>
              </w:rPr>
              <w:t>Creativity</w:t>
            </w:r>
          </w:p>
        </w:tc>
        <w:tc>
          <w:tcPr>
            <w:tcW w:w="4497" w:type="dxa"/>
            <w:shd w:val="clear" w:color="auto" w:fill="FFFFFF" w:themeFill="background1"/>
          </w:tcPr>
          <w:p w14:paraId="215813BD" w14:textId="77777777" w:rsidR="00CC0F49" w:rsidRPr="000E7045" w:rsidRDefault="00CC0F49" w:rsidP="00CC0F49">
            <w:pPr>
              <w:pStyle w:val="ListBullet"/>
              <w:numPr>
                <w:ilvl w:val="0"/>
                <w:numId w:val="0"/>
              </w:numPr>
              <w:rPr>
                <w:rFonts w:ascii="Tahoma" w:hAnsi="Tahoma" w:cs="Tahoma"/>
                <w:b/>
                <w:bCs/>
                <w:lang w:val="en-GB"/>
              </w:rPr>
            </w:pPr>
            <w:r w:rsidRPr="000E7045">
              <w:rPr>
                <w:rFonts w:ascii="Tahoma" w:hAnsi="Tahoma" w:cs="Tahoma"/>
                <w:b/>
                <w:bCs/>
                <w:lang w:val="en-GB"/>
              </w:rPr>
              <w:t>The Core OPAL Play Types</w:t>
            </w:r>
          </w:p>
          <w:p w14:paraId="033B3611" w14:textId="77777777" w:rsidR="00CC0F49" w:rsidRPr="000E7045" w:rsidRDefault="00CC0F49" w:rsidP="00CC0F49">
            <w:pPr>
              <w:pStyle w:val="ListBullet"/>
              <w:numPr>
                <w:ilvl w:val="0"/>
                <w:numId w:val="0"/>
              </w:numPr>
              <w:rPr>
                <w:rFonts w:ascii="Tahoma" w:hAnsi="Tahoma" w:cs="Tahoma"/>
                <w:lang w:val="en-GB"/>
              </w:rPr>
            </w:pPr>
            <w:r w:rsidRPr="000E7045">
              <w:rPr>
                <w:rFonts w:ascii="Tahoma" w:hAnsi="Tahoma" w:cs="Tahoma"/>
                <w:lang w:val="en-GB"/>
              </w:rPr>
              <w:t>1. Physical Play</w:t>
            </w:r>
          </w:p>
          <w:p w14:paraId="1195E3A6" w14:textId="47856ADC" w:rsidR="00CC0F49" w:rsidRPr="000E7045" w:rsidRDefault="00CC0F49" w:rsidP="00CC0F49">
            <w:pPr>
              <w:pStyle w:val="ListBullet"/>
              <w:numPr>
                <w:ilvl w:val="0"/>
                <w:numId w:val="0"/>
              </w:numPr>
              <w:ind w:left="403"/>
              <w:rPr>
                <w:rFonts w:ascii="Tahoma" w:hAnsi="Tahoma" w:cs="Tahoma"/>
                <w:lang w:val="en-GB"/>
              </w:rPr>
            </w:pPr>
            <w:r w:rsidRPr="000E7045">
              <w:rPr>
                <w:rFonts w:ascii="Tahoma" w:hAnsi="Tahoma" w:cs="Tahoma"/>
                <w:lang w:val="en-GB"/>
              </w:rPr>
              <w:t>Active, whole‑body movement that builds strength, coordination, and c</w:t>
            </w:r>
            <w:r w:rsidR="008A0569" w:rsidRPr="000E7045">
              <w:rPr>
                <w:rFonts w:ascii="Tahoma" w:hAnsi="Tahoma" w:cs="Tahoma"/>
                <w:lang w:val="en-GB"/>
              </w:rPr>
              <w:t>o</w:t>
            </w:r>
            <w:r w:rsidRPr="000E7045">
              <w:rPr>
                <w:rFonts w:ascii="Tahoma" w:hAnsi="Tahoma" w:cs="Tahoma"/>
                <w:lang w:val="en-GB"/>
              </w:rPr>
              <w:t>nfidence.</w:t>
            </w:r>
          </w:p>
          <w:p w14:paraId="61BE0E40" w14:textId="0C2A1621" w:rsidR="00CC0F49" w:rsidRPr="000E7045" w:rsidRDefault="00CC0F49" w:rsidP="008A0569">
            <w:pPr>
              <w:pStyle w:val="ListBullet"/>
              <w:numPr>
                <w:ilvl w:val="0"/>
                <w:numId w:val="0"/>
              </w:numPr>
              <w:ind w:left="403"/>
              <w:rPr>
                <w:rFonts w:ascii="Tahoma" w:hAnsi="Tahoma" w:cs="Tahoma"/>
                <w:lang w:val="en-GB"/>
              </w:rPr>
            </w:pPr>
            <w:r w:rsidRPr="000E7045">
              <w:rPr>
                <w:rFonts w:ascii="Tahoma" w:hAnsi="Tahoma" w:cs="Tahoma"/>
                <w:lang w:val="en-GB"/>
              </w:rPr>
              <w:t>Examples: running, climbing, jumping,</w:t>
            </w:r>
            <w:r w:rsidRPr="000E7045">
              <w:rPr>
                <w:rFonts w:ascii="Tahoma" w:hAnsi="Tahoma" w:cs="Tahoma"/>
                <w:lang w:val="en-GB"/>
              </w:rPr>
              <w:t xml:space="preserve"> </w:t>
            </w:r>
            <w:r w:rsidRPr="000E7045">
              <w:rPr>
                <w:rFonts w:ascii="Tahoma" w:hAnsi="Tahoma" w:cs="Tahoma"/>
                <w:lang w:val="en-GB"/>
              </w:rPr>
              <w:t>rolling, swinging, balancing.</w:t>
            </w:r>
          </w:p>
          <w:p w14:paraId="53359061" w14:textId="77777777" w:rsidR="00CC0F49" w:rsidRPr="000E7045" w:rsidRDefault="00CC0F49" w:rsidP="00CC0F49">
            <w:pPr>
              <w:pStyle w:val="ListBullet"/>
              <w:numPr>
                <w:ilvl w:val="0"/>
                <w:numId w:val="0"/>
              </w:numPr>
              <w:rPr>
                <w:rFonts w:ascii="Tahoma" w:hAnsi="Tahoma" w:cs="Tahoma"/>
                <w:lang w:val="en-GB"/>
              </w:rPr>
            </w:pPr>
            <w:r w:rsidRPr="000E7045">
              <w:rPr>
                <w:rFonts w:ascii="Tahoma" w:hAnsi="Tahoma" w:cs="Tahoma"/>
                <w:lang w:val="en-GB"/>
              </w:rPr>
              <w:t>2. Creative Play</w:t>
            </w:r>
          </w:p>
          <w:p w14:paraId="48F0BEFE" w14:textId="77777777" w:rsidR="00CC0F49" w:rsidRPr="000E7045" w:rsidRDefault="00CC0F49" w:rsidP="00CC0F49">
            <w:pPr>
              <w:pStyle w:val="ListBullet"/>
              <w:numPr>
                <w:ilvl w:val="0"/>
                <w:numId w:val="0"/>
              </w:numPr>
              <w:ind w:left="403"/>
              <w:rPr>
                <w:rFonts w:ascii="Tahoma" w:hAnsi="Tahoma" w:cs="Tahoma"/>
                <w:lang w:val="en-GB"/>
              </w:rPr>
            </w:pPr>
            <w:r w:rsidRPr="000E7045">
              <w:rPr>
                <w:rFonts w:ascii="Tahoma" w:hAnsi="Tahoma" w:cs="Tahoma"/>
                <w:lang w:val="en-GB"/>
              </w:rPr>
              <w:t>Using materials to invent, build, or transform things.</w:t>
            </w:r>
          </w:p>
          <w:p w14:paraId="4CAEB031" w14:textId="77388F75" w:rsidR="00CC0F49" w:rsidRPr="000E7045" w:rsidRDefault="00CC0F49" w:rsidP="00CC0F49">
            <w:pPr>
              <w:pStyle w:val="ListBullet"/>
              <w:numPr>
                <w:ilvl w:val="0"/>
                <w:numId w:val="0"/>
              </w:numPr>
              <w:ind w:left="403"/>
              <w:rPr>
                <w:rFonts w:ascii="Tahoma" w:hAnsi="Tahoma" w:cs="Tahoma"/>
                <w:lang w:val="en-GB"/>
              </w:rPr>
            </w:pPr>
            <w:r w:rsidRPr="000E7045">
              <w:rPr>
                <w:rFonts w:ascii="Tahoma" w:hAnsi="Tahoma" w:cs="Tahoma"/>
                <w:lang w:val="en-GB"/>
              </w:rPr>
              <w:t>Examples: loose‑parts construction, den building, mud kitchens, junk modelling.</w:t>
            </w:r>
          </w:p>
          <w:p w14:paraId="64AA2B3B" w14:textId="77777777" w:rsidR="00CC0F49" w:rsidRPr="000E7045" w:rsidRDefault="00CC0F49" w:rsidP="00CC0F49">
            <w:pPr>
              <w:pStyle w:val="ListBullet"/>
              <w:numPr>
                <w:ilvl w:val="0"/>
                <w:numId w:val="0"/>
              </w:numPr>
              <w:rPr>
                <w:rFonts w:ascii="Tahoma" w:hAnsi="Tahoma" w:cs="Tahoma"/>
                <w:lang w:val="en-GB"/>
              </w:rPr>
            </w:pPr>
            <w:r w:rsidRPr="000E7045">
              <w:rPr>
                <w:rFonts w:ascii="Tahoma" w:hAnsi="Tahoma" w:cs="Tahoma"/>
                <w:lang w:val="en-GB"/>
              </w:rPr>
              <w:t>3. Social/Imaginative Play</w:t>
            </w:r>
          </w:p>
          <w:p w14:paraId="6F4951B2" w14:textId="77777777" w:rsidR="00CC0F49" w:rsidRPr="000E7045" w:rsidRDefault="00CC0F49" w:rsidP="008A0569">
            <w:pPr>
              <w:pStyle w:val="ListBullet"/>
              <w:numPr>
                <w:ilvl w:val="0"/>
                <w:numId w:val="0"/>
              </w:numPr>
              <w:ind w:left="403"/>
              <w:rPr>
                <w:rFonts w:ascii="Tahoma" w:hAnsi="Tahoma" w:cs="Tahoma"/>
                <w:lang w:val="en-GB"/>
              </w:rPr>
            </w:pPr>
            <w:r w:rsidRPr="000E7045">
              <w:rPr>
                <w:rFonts w:ascii="Tahoma" w:hAnsi="Tahoma" w:cs="Tahoma"/>
                <w:lang w:val="en-GB"/>
              </w:rPr>
              <w:t>Children create stories, characters, and shared worlds.</w:t>
            </w:r>
          </w:p>
          <w:p w14:paraId="18A69D89" w14:textId="6ACFFCA4" w:rsidR="004E4843" w:rsidRPr="00796CB9" w:rsidRDefault="00CC0F49" w:rsidP="00CC0F49">
            <w:pPr>
              <w:pStyle w:val="ListBullet"/>
              <w:numPr>
                <w:ilvl w:val="0"/>
                <w:numId w:val="0"/>
              </w:numPr>
              <w:ind w:left="403"/>
              <w:rPr>
                <w:lang w:val="en-GB"/>
              </w:rPr>
            </w:pPr>
            <w:r w:rsidRPr="000E7045">
              <w:rPr>
                <w:rFonts w:ascii="Tahoma" w:hAnsi="Tahoma" w:cs="Tahoma"/>
                <w:lang w:val="en-GB"/>
              </w:rPr>
              <w:t>Examples: role‑play, fantasy games, superheroes, shops, families, “schools”.</w:t>
            </w:r>
          </w:p>
        </w:tc>
        <w:tc>
          <w:tcPr>
            <w:tcW w:w="5004" w:type="dxa"/>
            <w:vAlign w:val="center"/>
          </w:tcPr>
          <w:p w14:paraId="2444D09B" w14:textId="573CFD01" w:rsidR="004E4843" w:rsidRPr="000E7045" w:rsidRDefault="003F38C2" w:rsidP="00D84241">
            <w:pPr>
              <w:pStyle w:val="NormalAlt"/>
              <w:rPr>
                <w:rFonts w:ascii="Tahoma" w:hAnsi="Tahoma" w:cs="Tahoma"/>
                <w:b/>
                <w:bCs/>
                <w:color w:val="4060D6" w:themeColor="accent3" w:themeTint="99"/>
                <w:sz w:val="26"/>
                <w:szCs w:val="26"/>
                <w:lang w:val="en-GB"/>
              </w:rPr>
            </w:pPr>
            <w:r w:rsidRPr="000E7045">
              <w:rPr>
                <w:rFonts w:ascii="Tahoma" w:hAnsi="Tahoma" w:cs="Tahoma"/>
                <w:b/>
                <w:bCs/>
                <w:color w:val="4060D6" w:themeColor="accent3" w:themeTint="99"/>
                <w:sz w:val="26"/>
                <w:szCs w:val="26"/>
                <w:lang w:val="en-GB"/>
              </w:rPr>
              <w:t>What is OPAL…</w:t>
            </w:r>
          </w:p>
          <w:p w14:paraId="496EB2CE" w14:textId="77777777" w:rsidR="00DC1154" w:rsidRPr="000E7045" w:rsidRDefault="00DC1154" w:rsidP="00D84241">
            <w:pPr>
              <w:pStyle w:val="NormalAlt"/>
              <w:rPr>
                <w:rFonts w:ascii="Tahoma" w:hAnsi="Tahoma" w:cs="Tahoma"/>
                <w:b/>
                <w:bCs/>
                <w:color w:val="4060D6" w:themeColor="accent3" w:themeTint="99"/>
                <w:sz w:val="26"/>
                <w:szCs w:val="26"/>
                <w:lang w:val="en-GB"/>
              </w:rPr>
            </w:pPr>
          </w:p>
          <w:p w14:paraId="4AC45C81" w14:textId="77777777" w:rsidR="009F3108" w:rsidRPr="000E7045" w:rsidRDefault="00DC1154" w:rsidP="006D50A7">
            <w:pPr>
              <w:pStyle w:val="NormalAlt"/>
              <w:rPr>
                <w:rFonts w:ascii="Tahoma" w:hAnsi="Tahoma" w:cs="Tahoma"/>
                <w:color w:val="4060D6" w:themeColor="accent3" w:themeTint="99"/>
                <w:sz w:val="26"/>
                <w:szCs w:val="26"/>
                <w:lang w:val="en-GB"/>
              </w:rPr>
            </w:pPr>
            <w:r w:rsidRPr="000E7045">
              <w:rPr>
                <w:rFonts w:ascii="Tahoma" w:hAnsi="Tahoma" w:cs="Tahoma"/>
                <w:color w:val="4060D6" w:themeColor="accent3" w:themeTint="99"/>
                <w:sz w:val="26"/>
                <w:szCs w:val="26"/>
                <w:lang w:val="en-GB"/>
              </w:rPr>
              <w:t>OPAL (Outdoor Play and Learning) is an award‑winning, whole‑school improvement programme that helps primary schools radically improve the quality of children’s playtimes.</w:t>
            </w:r>
          </w:p>
          <w:p w14:paraId="784A9464" w14:textId="77777777" w:rsidR="009F3108" w:rsidRPr="000E7045" w:rsidRDefault="009F3108" w:rsidP="006D50A7">
            <w:pPr>
              <w:pStyle w:val="NormalAlt"/>
              <w:rPr>
                <w:rFonts w:ascii="Tahoma" w:hAnsi="Tahoma" w:cs="Tahoma"/>
                <w:color w:val="4060D6" w:themeColor="accent3" w:themeTint="99"/>
                <w:sz w:val="26"/>
                <w:szCs w:val="26"/>
                <w:lang w:val="en-GB"/>
              </w:rPr>
            </w:pPr>
          </w:p>
          <w:p w14:paraId="44F3D1C9" w14:textId="0DFB2F19" w:rsidR="006D50A7" w:rsidRPr="00DC1154" w:rsidRDefault="00DC1154" w:rsidP="006D50A7">
            <w:pPr>
              <w:pStyle w:val="NormalAlt"/>
              <w:rPr>
                <w:lang w:val="en-GB"/>
              </w:rPr>
            </w:pPr>
            <w:r w:rsidRPr="000E7045">
              <w:rPr>
                <w:rFonts w:ascii="Tahoma" w:hAnsi="Tahoma" w:cs="Tahoma"/>
                <w:color w:val="4060D6" w:themeColor="accent3" w:themeTint="99"/>
                <w:sz w:val="26"/>
                <w:szCs w:val="26"/>
                <w:lang w:val="en-GB"/>
              </w:rPr>
              <w:t xml:space="preserve">Its core idea is simple but powerful: </w:t>
            </w:r>
            <w:r w:rsidRPr="000E7045">
              <w:rPr>
                <w:rFonts w:ascii="Tahoma" w:hAnsi="Tahoma" w:cs="Tahoma"/>
                <w:i/>
                <w:iCs/>
                <w:color w:val="4060D6" w:themeColor="accent3" w:themeTint="99"/>
                <w:sz w:val="26"/>
                <w:szCs w:val="26"/>
                <w:lang w:val="en-GB"/>
              </w:rPr>
              <w:t>play is essential for children’s physical, social, emotional, and cognitive development, and schools can transform outcomes by treating play with the same strategic importance as teaching and learning</w:t>
            </w:r>
            <w:r w:rsidR="006D50A7" w:rsidRPr="000E7045">
              <w:rPr>
                <w:rFonts w:ascii="Tahoma" w:hAnsi="Tahoma" w:cs="Tahoma"/>
                <w:i/>
                <w:iCs/>
                <w:color w:val="4060D6" w:themeColor="accent3" w:themeTint="99"/>
                <w:sz w:val="26"/>
                <w:szCs w:val="26"/>
                <w:lang w:val="en-GB"/>
              </w:rPr>
              <w:t>.</w:t>
            </w:r>
          </w:p>
        </w:tc>
        <w:tc>
          <w:tcPr>
            <w:tcW w:w="3656" w:type="dxa"/>
            <w:tcMar>
              <w:left w:w="0" w:type="dxa"/>
              <w:right w:w="0" w:type="dxa"/>
            </w:tcMar>
          </w:tcPr>
          <w:p w14:paraId="58C3F25F" w14:textId="677E0ED7" w:rsidR="004E4843" w:rsidRPr="00796CB9" w:rsidRDefault="006D50A7" w:rsidP="00EB56F5">
            <w:pPr>
              <w:pStyle w:val="Image"/>
              <w:rPr>
                <w:lang w:val="en-GB"/>
              </w:rPr>
            </w:pPr>
            <w:r w:rsidRPr="006D50A7">
              <w:rPr>
                <w:b/>
                <w:color w:val="4060D6" w:themeColor="accent3" w:themeTint="99"/>
                <w:sz w:val="20"/>
                <w:lang w:val="en-GB"/>
              </w:rPr>
              <mc:AlternateContent>
                <mc:Choice Requires="wps">
                  <w:drawing>
                    <wp:anchor distT="45720" distB="45720" distL="114300" distR="114300" simplePos="0" relativeHeight="251658242" behindDoc="0" locked="0" layoutInCell="1" allowOverlap="1" wp14:anchorId="05621B82" wp14:editId="1C8AEA58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2590800</wp:posOffset>
                      </wp:positionV>
                      <wp:extent cx="2360930" cy="487680"/>
                      <wp:effectExtent l="0" t="0" r="20320" b="26670"/>
                      <wp:wrapNone/>
                      <wp:docPr id="14806700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487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CAC9E9" w14:textId="481278B5" w:rsidR="006D50A7" w:rsidRDefault="006D50A7" w:rsidP="006D50A7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</w:pPr>
                                  <w:r w:rsidRPr="006D50A7"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  <w:t>Miss Laura Nelson</w:t>
                                  </w:r>
                                </w:p>
                                <w:p w14:paraId="1CE6251A" w14:textId="247E0F5E" w:rsidR="006D50A7" w:rsidRPr="006D50A7" w:rsidRDefault="003F38C2" w:rsidP="006D50A7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  <w:t xml:space="preserve">OPAL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  <w:t>Lead</w:t>
                                  </w:r>
                                  <w:proofErr w:type="gramEnd"/>
                                  <w:r w:rsidR="006D50A7">
                                    <w:rPr>
                                      <w:b/>
                                      <w:bCs/>
                                      <w:color w:val="0070C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21B82" id="_x0000_s1029" type="#_x0000_t202" style="position:absolute;margin-left:-9pt;margin-top:204pt;width:185.9pt;height:38.4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">
                      <v:textbox>
                        <w:txbxContent>
                          <w:p w14:paraId="6CCAC9E9" w14:textId="481278B5" w:rsidR="006D50A7" w:rsidRDefault="006D50A7" w:rsidP="006D50A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</w:rPr>
                            </w:pPr>
                            <w:r w:rsidRPr="006D50A7">
                              <w:rPr>
                                <w:b/>
                                <w:bCs/>
                                <w:color w:val="0070C0"/>
                              </w:rPr>
                              <w:t>Miss Laura Nelson</w:t>
                            </w:r>
                          </w:p>
                          <w:p w14:paraId="1CE6251A" w14:textId="247E0F5E" w:rsidR="006D50A7" w:rsidRPr="006D50A7" w:rsidRDefault="003F38C2" w:rsidP="006D50A7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</w:rPr>
                              <w:t xml:space="preserve">OPAL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70C0"/>
                              </w:rPr>
                              <w:t>Lead</w:t>
                            </w:r>
                            <w:proofErr w:type="gramEnd"/>
                            <w:r w:rsidR="006D50A7">
                              <w:rPr>
                                <w:b/>
                                <w:bCs/>
                                <w:color w:val="0070C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D50A7">
              <w:rPr>
                <w:lang w:val="en-GB" w:bidi="en-GB"/>
              </w:rPr>
              <w:drawing>
                <wp:inline distT="0" distB="0" distL="0" distR="0" wp14:anchorId="3B225CD2" wp14:editId="20444856">
                  <wp:extent cx="2268855" cy="2463800"/>
                  <wp:effectExtent l="0" t="0" r="0" b="0"/>
                  <wp:docPr id="12707508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75081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855" cy="246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4843" w:rsidRPr="00796CB9" w14:paraId="372ABA9D" w14:textId="77777777" w:rsidTr="009F3108">
        <w:trPr>
          <w:trHeight w:val="51"/>
          <w:jc w:val="center"/>
        </w:trPr>
        <w:tc>
          <w:tcPr>
            <w:tcW w:w="3337" w:type="dxa"/>
            <w:tcMar>
              <w:left w:w="0" w:type="dxa"/>
              <w:right w:w="0" w:type="dxa"/>
            </w:tcMar>
          </w:tcPr>
          <w:p w14:paraId="636A8659" w14:textId="5BE2CD60" w:rsidR="004E4843" w:rsidRPr="00796CB9" w:rsidRDefault="003F38C2" w:rsidP="008232F3">
            <w:pPr>
              <w:pStyle w:val="Image"/>
              <w:rPr>
                <w:lang w:val="en-GB"/>
              </w:rPr>
            </w:pPr>
            <w:r>
              <w:rPr>
                <w:lang w:val="en-GB"/>
              </w:rPr>
              <w:drawing>
                <wp:anchor distT="0" distB="0" distL="114300" distR="114300" simplePos="0" relativeHeight="251658244" behindDoc="0" locked="0" layoutInCell="1" allowOverlap="1" wp14:anchorId="6134EE8F" wp14:editId="210B712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186055</wp:posOffset>
                  </wp:positionV>
                  <wp:extent cx="2059305" cy="2787650"/>
                  <wp:effectExtent l="0" t="0" r="0" b="0"/>
                  <wp:wrapSquare wrapText="bothSides"/>
                  <wp:docPr id="135847261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59305" cy="2787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97" w:type="dxa"/>
            <w:shd w:val="clear" w:color="auto" w:fill="515360" w:themeFill="text2"/>
          </w:tcPr>
          <w:p w14:paraId="7C282941" w14:textId="77777777" w:rsidR="008A0569" w:rsidRDefault="008A0569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0E7045">
              <w:rPr>
                <w:rFonts w:ascii="Tahoma" w:hAnsi="Tahoma" w:cs="Tahoma"/>
                <w:sz w:val="20"/>
                <w:szCs w:val="20"/>
                <w:lang w:val="en-GB"/>
              </w:rPr>
              <w:t>4. Exploratory Play</w:t>
            </w:r>
          </w:p>
          <w:p w14:paraId="108C8917" w14:textId="77777777" w:rsidR="000E7045" w:rsidRP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  <w:p w14:paraId="2C6944E8" w14:textId="77777777" w:rsidR="000E7045" w:rsidRDefault="000E7045" w:rsidP="000E7045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 xml:space="preserve">Investigating materials, textures, and 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</w:t>
            </w:r>
          </w:p>
          <w:p w14:paraId="2BC3A01F" w14:textId="2474E19E" w:rsidR="008A0569" w:rsidRPr="000E7045" w:rsidRDefault="000E7045" w:rsidP="000E7045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>natural elements.</w:t>
            </w:r>
          </w:p>
          <w:p w14:paraId="29D6E5E6" w14:textId="77777777" w:rsid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  <w:p w14:paraId="303F5CA9" w14:textId="77777777" w:rsid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 xml:space="preserve">Examples: water play, sand, mud, sticks, 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</w:t>
            </w:r>
          </w:p>
          <w:p w14:paraId="0AE28255" w14:textId="67EB3951" w:rsidR="008A0569" w:rsidRP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>stones, ropes, sensory exploration.</w:t>
            </w:r>
          </w:p>
          <w:p w14:paraId="2EAEABC8" w14:textId="77777777" w:rsidR="008A0569" w:rsidRPr="000E7045" w:rsidRDefault="008A0569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  <w:p w14:paraId="7E00D445" w14:textId="77777777" w:rsidR="008A0569" w:rsidRDefault="008A0569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0E7045">
              <w:rPr>
                <w:rFonts w:ascii="Tahoma" w:hAnsi="Tahoma" w:cs="Tahoma"/>
                <w:sz w:val="20"/>
                <w:szCs w:val="20"/>
                <w:lang w:val="en-GB"/>
              </w:rPr>
              <w:t>5. Risk and Challenge Play</w:t>
            </w:r>
          </w:p>
          <w:p w14:paraId="4B77E563" w14:textId="77777777" w:rsidR="000E7045" w:rsidRP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  <w:p w14:paraId="12E28CD8" w14:textId="77777777" w:rsid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 xml:space="preserve">Children test their limits in safe but 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</w:t>
            </w:r>
          </w:p>
          <w:p w14:paraId="00DC5940" w14:textId="152CFAFF" w:rsidR="008A0569" w:rsidRP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>challenging ways.</w:t>
            </w:r>
          </w:p>
          <w:p w14:paraId="6744B016" w14:textId="77777777" w:rsid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  <w:p w14:paraId="65094365" w14:textId="77777777" w:rsid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 xml:space="preserve">Examples: climbing high, balancing on </w:t>
            </w:r>
          </w:p>
          <w:p w14:paraId="20589B3B" w14:textId="11E7BF66" w:rsidR="008A0569" w:rsidRP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>logs, using tools, rough‑and‑tumble.</w:t>
            </w:r>
          </w:p>
          <w:p w14:paraId="0247FC02" w14:textId="77777777" w:rsidR="008A0569" w:rsidRPr="000E7045" w:rsidRDefault="008A0569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  <w:p w14:paraId="1E9B81FA" w14:textId="77777777" w:rsidR="008A0569" w:rsidRDefault="008A0569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0E7045">
              <w:rPr>
                <w:rFonts w:ascii="Tahoma" w:hAnsi="Tahoma" w:cs="Tahoma"/>
                <w:sz w:val="20"/>
                <w:szCs w:val="20"/>
                <w:lang w:val="en-GB"/>
              </w:rPr>
              <w:t>6. Social/Cooperative Play</w:t>
            </w:r>
          </w:p>
          <w:p w14:paraId="31DDBFB2" w14:textId="77777777" w:rsidR="000E7045" w:rsidRP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  <w:p w14:paraId="4286A898" w14:textId="77777777" w:rsidR="000E7045" w:rsidRDefault="000E7045" w:rsidP="000E7045">
            <w:pPr>
              <w:ind w:left="0"/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 xml:space="preserve">Working together, negotiating, </w:t>
            </w:r>
          </w:p>
          <w:p w14:paraId="4ED61A38" w14:textId="53F8F59C" w:rsidR="008A0569" w:rsidRPr="000E7045" w:rsidRDefault="000E7045" w:rsidP="000E7045">
            <w:pPr>
              <w:ind w:left="0"/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>problem‑solving.</w:t>
            </w:r>
          </w:p>
          <w:p w14:paraId="62273541" w14:textId="77777777" w:rsid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  <w:p w14:paraId="7D0D1B74" w14:textId="77777777" w:rsid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 xml:space="preserve">Examples: group building projects, team </w:t>
            </w: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</w:t>
            </w:r>
          </w:p>
          <w:p w14:paraId="06B8A6A2" w14:textId="1CA24083" w:rsidR="008A0569" w:rsidRPr="000E7045" w:rsidRDefault="000E7045" w:rsidP="008A0569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>
              <w:rPr>
                <w:rFonts w:ascii="Tahoma" w:hAnsi="Tahoma" w:cs="Tahoma"/>
                <w:sz w:val="20"/>
                <w:szCs w:val="20"/>
                <w:lang w:val="en-GB"/>
              </w:rPr>
              <w:t xml:space="preserve">   </w:t>
            </w:r>
            <w:r w:rsidR="008A0569" w:rsidRPr="000E7045">
              <w:rPr>
                <w:rFonts w:ascii="Tahoma" w:hAnsi="Tahoma" w:cs="Tahoma"/>
                <w:sz w:val="20"/>
                <w:szCs w:val="20"/>
                <w:lang w:val="en-GB"/>
              </w:rPr>
              <w:t>games, shared imaginative worlds.</w:t>
            </w:r>
          </w:p>
          <w:p w14:paraId="062AF9EF" w14:textId="43B8CD83" w:rsidR="008E1FE9" w:rsidRPr="008A0569" w:rsidRDefault="008E1FE9" w:rsidP="000E7045">
            <w:pPr>
              <w:ind w:left="0"/>
              <w:rPr>
                <w:sz w:val="20"/>
                <w:szCs w:val="20"/>
                <w:lang w:val="en-GB"/>
              </w:rPr>
            </w:pPr>
          </w:p>
        </w:tc>
        <w:tc>
          <w:tcPr>
            <w:tcW w:w="5004" w:type="dxa"/>
            <w:tcMar>
              <w:left w:w="0" w:type="dxa"/>
              <w:right w:w="0" w:type="dxa"/>
            </w:tcMar>
          </w:tcPr>
          <w:p w14:paraId="39C2F70E" w14:textId="69BFC043" w:rsidR="004E4843" w:rsidRPr="00796CB9" w:rsidRDefault="009F3108" w:rsidP="008232F3">
            <w:pPr>
              <w:pStyle w:val="Image"/>
              <w:rPr>
                <w:rFonts w:ascii="Times New Roman"/>
                <w:lang w:val="en-GB"/>
              </w:rPr>
            </w:pPr>
            <w:r>
              <w:rPr>
                <w:rFonts w:ascii="Times New Roman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7C3FB8A2" wp14:editId="6636EBFB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20955</wp:posOffset>
                      </wp:positionV>
                      <wp:extent cx="2838450" cy="3143250"/>
                      <wp:effectExtent l="0" t="0" r="19050" b="19050"/>
                      <wp:wrapNone/>
                      <wp:docPr id="1052955172" name="Rectangle: Rounded Corner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0" cy="31432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58F6239" w14:textId="77777777" w:rsidR="009F3108" w:rsidRPr="009F3108" w:rsidRDefault="009F3108" w:rsidP="009F3108">
                                  <w:pPr>
                                    <w:ind w:left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F3108">
                                    <w:rPr>
                                      <w:b/>
                                      <w:bCs/>
                                    </w:rPr>
                                    <w:t>Why OPAL Encourages Many Play Types</w:t>
                                  </w:r>
                                </w:p>
                                <w:p w14:paraId="78B7F8B3" w14:textId="77777777" w:rsidR="009F3108" w:rsidRDefault="009F3108" w:rsidP="009F3108"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t>OPAL’s philosophy is that children need a rich “play diet”, just like they need a balanced food diet.</w:t>
                                  </w:r>
                                </w:p>
                                <w:p w14:paraId="44CCDC9E" w14:textId="77777777" w:rsidR="009F3108" w:rsidRDefault="009F3108" w:rsidP="009F3108"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t>A high</w:t>
                                  </w:r>
                                  <w:r>
                                    <w:rPr>
                                      <w:rFonts w:ascii="Cambria Math" w:hAnsi="Cambria Math" w:cs="Cambria Math"/>
                                    </w:rPr>
                                    <w:t>‑</w:t>
                                  </w:r>
                                  <w:r>
                                    <w:t>quality OPAL playground allows children to choose from multiple play types every day, supporting:</w:t>
                                  </w:r>
                                </w:p>
                                <w:p w14:paraId="02388154" w14:textId="77777777" w:rsidR="009F3108" w:rsidRDefault="009F3108" w:rsidP="009F3108">
                                  <w:pPr>
                                    <w:ind w:left="0"/>
                                    <w:jc w:val="center"/>
                                  </w:pPr>
                                </w:p>
                                <w:p w14:paraId="6873D437" w14:textId="3838B4D3" w:rsidR="009F3108" w:rsidRDefault="009F3108" w:rsidP="009F3108"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t>Physical development</w:t>
                                  </w:r>
                                </w:p>
                                <w:p w14:paraId="3EA120EA" w14:textId="77777777" w:rsidR="009F3108" w:rsidRDefault="009F3108" w:rsidP="009F3108"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t>Emotional resilience</w:t>
                                  </w:r>
                                </w:p>
                                <w:p w14:paraId="136A247E" w14:textId="65580A64" w:rsidR="009F3108" w:rsidRDefault="009F3108" w:rsidP="009F3108"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t>Social skills</w:t>
                                  </w:r>
                                </w:p>
                                <w:p w14:paraId="1ED6B40F" w14:textId="0A713283" w:rsidR="009F3108" w:rsidRDefault="009F3108" w:rsidP="009F3108"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t>Creativity</w:t>
                                  </w:r>
                                </w:p>
                                <w:p w14:paraId="2FE73268" w14:textId="230CF8FD" w:rsidR="009F3108" w:rsidRDefault="009F3108" w:rsidP="009F3108"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t>Problem</w:t>
                                  </w:r>
                                  <w:r>
                                    <w:rPr>
                                      <w:rFonts w:ascii="Cambria Math" w:hAnsi="Cambria Math" w:cs="Cambria Math"/>
                                    </w:rPr>
                                    <w:t>‑</w:t>
                                  </w:r>
                                  <w:r>
                                    <w:t>solving</w:t>
                                  </w:r>
                                </w:p>
                                <w:p w14:paraId="3F1A1225" w14:textId="53857DBF" w:rsidR="009F3108" w:rsidRDefault="009F3108" w:rsidP="009F3108"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t>Independence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C3FB8A2" id="Rectangle: Rounded Corners 4" o:spid="_x0000_s1030" style="position:absolute;margin-left:10.75pt;margin-top:1.65pt;width:223.5pt;height:247.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" fillcolor="#7ab338 [3204]" strokecolor="#121a08 [484]" strokeweight="1pt">
                      <v:stroke joinstyle="miter"/>
                      <v:textbox>
                        <w:txbxContent>
                          <w:p w14:paraId="558F6239" w14:textId="77777777" w:rsidR="009F3108" w:rsidRPr="009F3108" w:rsidRDefault="009F3108" w:rsidP="009F3108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F3108">
                              <w:rPr>
                                <w:b/>
                                <w:bCs/>
                              </w:rPr>
                              <w:t>Why OPAL Encourages Many Play Types</w:t>
                            </w:r>
                          </w:p>
                          <w:p w14:paraId="78B7F8B3" w14:textId="77777777" w:rsidR="009F3108" w:rsidRDefault="009F3108" w:rsidP="009F3108">
                            <w:pPr>
                              <w:ind w:left="0"/>
                              <w:jc w:val="center"/>
                            </w:pPr>
                            <w:r>
                              <w:t>OPAL’s philosophy is that children need a rich “play diet”, just like they need a balanced food diet.</w:t>
                            </w:r>
                          </w:p>
                          <w:p w14:paraId="44CCDC9E" w14:textId="77777777" w:rsidR="009F3108" w:rsidRDefault="009F3108" w:rsidP="009F3108">
                            <w:pPr>
                              <w:ind w:left="0"/>
                              <w:jc w:val="center"/>
                            </w:pPr>
                            <w:r>
                              <w:t>A high</w:t>
                            </w:r>
                            <w:r>
                              <w:rPr>
                                <w:rFonts w:ascii="Cambria Math" w:hAnsi="Cambria Math" w:cs="Cambria Math"/>
                              </w:rPr>
                              <w:t>‑</w:t>
                            </w:r>
                            <w:r>
                              <w:t>quality OPAL playground allows children to choose from multiple play types every day, supporting:</w:t>
                            </w:r>
                          </w:p>
                          <w:p w14:paraId="02388154" w14:textId="77777777" w:rsidR="009F3108" w:rsidRDefault="009F3108" w:rsidP="009F3108">
                            <w:pPr>
                              <w:ind w:left="0"/>
                              <w:jc w:val="center"/>
                            </w:pPr>
                          </w:p>
                          <w:p w14:paraId="6873D437" w14:textId="3838B4D3" w:rsidR="009F3108" w:rsidRDefault="009F3108" w:rsidP="009F3108">
                            <w:pPr>
                              <w:ind w:left="0"/>
                              <w:jc w:val="center"/>
                            </w:pPr>
                            <w:r>
                              <w:t>Physical development</w:t>
                            </w:r>
                          </w:p>
                          <w:p w14:paraId="3EA120EA" w14:textId="77777777" w:rsidR="009F3108" w:rsidRDefault="009F3108" w:rsidP="009F3108">
                            <w:pPr>
                              <w:ind w:left="0"/>
                              <w:jc w:val="center"/>
                            </w:pPr>
                            <w:r>
                              <w:t>Emotional resilience</w:t>
                            </w:r>
                          </w:p>
                          <w:p w14:paraId="136A247E" w14:textId="65580A64" w:rsidR="009F3108" w:rsidRDefault="009F3108" w:rsidP="009F3108">
                            <w:pPr>
                              <w:ind w:left="0"/>
                              <w:jc w:val="center"/>
                            </w:pPr>
                            <w:r>
                              <w:t>Social skills</w:t>
                            </w:r>
                          </w:p>
                          <w:p w14:paraId="1ED6B40F" w14:textId="0A713283" w:rsidR="009F3108" w:rsidRDefault="009F3108" w:rsidP="009F3108">
                            <w:pPr>
                              <w:ind w:left="0"/>
                              <w:jc w:val="center"/>
                            </w:pPr>
                            <w:r>
                              <w:t>Creativity</w:t>
                            </w:r>
                          </w:p>
                          <w:p w14:paraId="2FE73268" w14:textId="230CF8FD" w:rsidR="009F3108" w:rsidRDefault="009F3108" w:rsidP="009F3108">
                            <w:pPr>
                              <w:ind w:left="0"/>
                              <w:jc w:val="center"/>
                            </w:pPr>
                            <w:r>
                              <w:t>Problem</w:t>
                            </w:r>
                            <w:r>
                              <w:rPr>
                                <w:rFonts w:ascii="Cambria Math" w:hAnsi="Cambria Math" w:cs="Cambria Math"/>
                              </w:rPr>
                              <w:t>‑</w:t>
                            </w:r>
                            <w:r>
                              <w:t>solving</w:t>
                            </w:r>
                          </w:p>
                          <w:p w14:paraId="3F1A1225" w14:textId="53857DBF" w:rsidR="009F3108" w:rsidRDefault="009F3108" w:rsidP="009F3108">
                            <w:pPr>
                              <w:ind w:left="0"/>
                              <w:jc w:val="center"/>
                            </w:pPr>
                            <w:r>
                              <w:t>Independence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656" w:type="dxa"/>
            <w:shd w:val="clear" w:color="auto" w:fill="AD1826" w:themeFill="accent2"/>
            <w:vAlign w:val="center"/>
          </w:tcPr>
          <w:p w14:paraId="196645F5" w14:textId="7DBD1F0C" w:rsidR="006D50A7" w:rsidRDefault="008738B4" w:rsidP="00F34213">
            <w:pPr>
              <w:pStyle w:val="Quote"/>
              <w:rPr>
                <w:lang w:val="en-GB"/>
              </w:rPr>
            </w:pPr>
            <w:r>
              <w:rPr>
                <w:lang w:val="en-GB"/>
              </w:rPr>
              <w:t xml:space="preserve">We are always looking for </w:t>
            </w:r>
            <w:r w:rsidR="009E462B">
              <w:rPr>
                <w:lang w:val="en-GB"/>
              </w:rPr>
              <w:t xml:space="preserve">donations… </w:t>
            </w:r>
          </w:p>
          <w:p w14:paraId="63B75964" w14:textId="2ED1C167" w:rsidR="006E533B" w:rsidRPr="006E533B" w:rsidRDefault="006E533B" w:rsidP="006E533B">
            <w:pPr>
              <w:rPr>
                <w:lang w:val="en-GB"/>
              </w:rPr>
            </w:pPr>
            <w:r w:rsidRPr="006E533B">
              <w:rPr>
                <w:lang w:val="en-GB"/>
              </w:rPr>
              <w:t xml:space="preserve">Kitchen </w:t>
            </w:r>
            <w:r>
              <w:rPr>
                <w:lang w:val="en-GB"/>
              </w:rPr>
              <w:t>item</w:t>
            </w:r>
            <w:r w:rsidR="005C1A01">
              <w:rPr>
                <w:lang w:val="en-GB"/>
              </w:rPr>
              <w:t>s</w:t>
            </w:r>
            <w:r>
              <w:rPr>
                <w:lang w:val="en-GB"/>
              </w:rPr>
              <w:t>:</w:t>
            </w:r>
          </w:p>
          <w:p w14:paraId="0BED4A91" w14:textId="077BE38A" w:rsidR="006E533B" w:rsidRPr="006E533B" w:rsidRDefault="006E533B" w:rsidP="006E533B">
            <w:pPr>
              <w:rPr>
                <w:lang w:val="en-GB"/>
              </w:rPr>
            </w:pPr>
            <w:r w:rsidRPr="006E533B">
              <w:rPr>
                <w:lang w:val="en-GB"/>
              </w:rPr>
              <w:t>Plastic, wooden and metal pans and utensils</w:t>
            </w:r>
            <w:r>
              <w:rPr>
                <w:lang w:val="en-GB"/>
              </w:rPr>
              <w:t>,</w:t>
            </w:r>
            <w:r w:rsidRPr="006E533B">
              <w:rPr>
                <w:lang w:val="en-GB"/>
              </w:rPr>
              <w:t xml:space="preserve"> </w:t>
            </w:r>
            <w:r>
              <w:rPr>
                <w:lang w:val="en-GB"/>
              </w:rPr>
              <w:t>s</w:t>
            </w:r>
            <w:r w:rsidRPr="006E533B">
              <w:rPr>
                <w:lang w:val="en-GB"/>
              </w:rPr>
              <w:t>patulas, spoons, whisks, funnels, colanders Jugs, cups, bowls, baking trays</w:t>
            </w:r>
          </w:p>
          <w:p w14:paraId="0BF6BD27" w14:textId="35F76075" w:rsidR="00A37F6E" w:rsidRDefault="006E533B" w:rsidP="006E533B">
            <w:pPr>
              <w:rPr>
                <w:lang w:val="en-GB"/>
              </w:rPr>
            </w:pPr>
            <w:r w:rsidRPr="006E533B">
              <w:rPr>
                <w:lang w:val="en-GB"/>
              </w:rPr>
              <w:t>Scrubbing brushes</w:t>
            </w:r>
            <w:r>
              <w:rPr>
                <w:lang w:val="en-GB"/>
              </w:rPr>
              <w:t>…</w:t>
            </w:r>
          </w:p>
          <w:p w14:paraId="32F9FBAA" w14:textId="77777777" w:rsidR="005C1A01" w:rsidRDefault="005C1A01" w:rsidP="006E533B">
            <w:pPr>
              <w:rPr>
                <w:lang w:val="en-GB"/>
              </w:rPr>
            </w:pPr>
          </w:p>
          <w:p w14:paraId="00475FF6" w14:textId="50426058" w:rsidR="005C1A01" w:rsidRPr="005C1A01" w:rsidRDefault="005C1A01" w:rsidP="005C1A01">
            <w:pPr>
              <w:rPr>
                <w:lang w:val="en-GB"/>
              </w:rPr>
            </w:pPr>
            <w:r w:rsidRPr="005C1A01">
              <w:rPr>
                <w:lang w:val="en-GB"/>
              </w:rPr>
              <w:t>Old toys</w:t>
            </w:r>
            <w:r w:rsidR="009C64D1">
              <w:rPr>
                <w:lang w:val="en-GB"/>
              </w:rPr>
              <w:t>:</w:t>
            </w:r>
          </w:p>
          <w:p w14:paraId="70726D4F" w14:textId="77777777" w:rsidR="009C64D1" w:rsidRDefault="005C1A01" w:rsidP="005C1A01">
            <w:pPr>
              <w:rPr>
                <w:lang w:val="en-GB"/>
              </w:rPr>
            </w:pPr>
            <w:r w:rsidRPr="005C1A01">
              <w:rPr>
                <w:lang w:val="en-GB"/>
              </w:rPr>
              <w:t xml:space="preserve">Farm animals, dinosaurs, teddy bears Toy cars, tractors, diggers, play garage </w:t>
            </w:r>
          </w:p>
          <w:p w14:paraId="58E017E3" w14:textId="1A314D62" w:rsidR="00A37F6E" w:rsidRPr="00A37F6E" w:rsidRDefault="005C1A01" w:rsidP="005C1A01">
            <w:pPr>
              <w:rPr>
                <w:lang w:val="en-GB"/>
              </w:rPr>
            </w:pPr>
            <w:r w:rsidRPr="005C1A01">
              <w:rPr>
                <w:lang w:val="en-GB"/>
              </w:rPr>
              <w:t>Sand toys - buckets, spades</w:t>
            </w:r>
          </w:p>
          <w:p w14:paraId="18034387" w14:textId="77777777" w:rsidR="009C64D1" w:rsidRDefault="009C64D1" w:rsidP="009C64D1">
            <w:pPr>
              <w:rPr>
                <w:lang w:val="en-GB"/>
              </w:rPr>
            </w:pPr>
          </w:p>
          <w:p w14:paraId="4CC898CE" w14:textId="1D76E2B1" w:rsidR="009C64D1" w:rsidRPr="009C64D1" w:rsidRDefault="009C64D1" w:rsidP="009C64D1">
            <w:pPr>
              <w:rPr>
                <w:lang w:val="en-GB"/>
              </w:rPr>
            </w:pPr>
            <w:r w:rsidRPr="009C64D1">
              <w:rPr>
                <w:lang w:val="en-GB"/>
              </w:rPr>
              <w:t>Home and Office</w:t>
            </w:r>
            <w:r>
              <w:rPr>
                <w:lang w:val="en-GB"/>
              </w:rPr>
              <w:t>:</w:t>
            </w:r>
          </w:p>
          <w:p w14:paraId="469B014F" w14:textId="77777777" w:rsidR="009C64D1" w:rsidRPr="009C64D1" w:rsidRDefault="009C64D1" w:rsidP="009C64D1">
            <w:pPr>
              <w:rPr>
                <w:lang w:val="en-GB"/>
              </w:rPr>
            </w:pPr>
            <w:r w:rsidRPr="009C64D1">
              <w:rPr>
                <w:lang w:val="en-GB"/>
              </w:rPr>
              <w:t>Computer keyboards and mice</w:t>
            </w:r>
          </w:p>
          <w:p w14:paraId="18FA7DCA" w14:textId="438E11CF" w:rsidR="009E462B" w:rsidRDefault="009C64D1" w:rsidP="009C64D1">
            <w:pPr>
              <w:rPr>
                <w:lang w:val="en-GB"/>
              </w:rPr>
            </w:pPr>
            <w:r w:rsidRPr="009C64D1">
              <w:rPr>
                <w:lang w:val="en-GB"/>
              </w:rPr>
              <w:t xml:space="preserve">Desk phones, mobile phones, old laptops </w:t>
            </w:r>
          </w:p>
          <w:p w14:paraId="078C9487" w14:textId="3794E2B6" w:rsidR="009C64D1" w:rsidRPr="009E462B" w:rsidRDefault="009C64D1" w:rsidP="009E462B">
            <w:pPr>
              <w:rPr>
                <w:lang w:val="en-GB"/>
              </w:rPr>
            </w:pPr>
          </w:p>
        </w:tc>
      </w:tr>
    </w:tbl>
    <w:p w14:paraId="5191F895" w14:textId="77777777" w:rsidR="0084589A" w:rsidRPr="00796CB9" w:rsidRDefault="0084589A" w:rsidP="009F3108">
      <w:pPr>
        <w:pStyle w:val="NoSpacing"/>
        <w:rPr>
          <w:sz w:val="4"/>
          <w:lang w:val="en-GB"/>
        </w:rPr>
      </w:pPr>
    </w:p>
    <w:sectPr w:rsidR="0084589A" w:rsidRPr="00796CB9" w:rsidSect="00606D53">
      <w:pgSz w:w="16838" w:h="11906" w:orient="landscape" w:code="9"/>
      <w:pgMar w:top="360" w:right="360" w:bottom="360" w:left="360" w:header="288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0D4DA" w14:textId="77777777" w:rsidR="00F63D6F" w:rsidRDefault="00F63D6F" w:rsidP="00DF19EB">
      <w:r>
        <w:separator/>
      </w:r>
    </w:p>
  </w:endnote>
  <w:endnote w:type="continuationSeparator" w:id="0">
    <w:p w14:paraId="1468B951" w14:textId="77777777" w:rsidR="00F63D6F" w:rsidRDefault="00F63D6F" w:rsidP="00DF1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49F45" w14:textId="77777777" w:rsidR="00F63D6F" w:rsidRDefault="00F63D6F" w:rsidP="00DF19EB">
      <w:r>
        <w:separator/>
      </w:r>
    </w:p>
  </w:footnote>
  <w:footnote w:type="continuationSeparator" w:id="0">
    <w:p w14:paraId="6142ECA9" w14:textId="77777777" w:rsidR="00F63D6F" w:rsidRDefault="00F63D6F" w:rsidP="00DF1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0C49D6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CE633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A4E22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FA9E124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BDE39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133C50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729432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B92DD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FAB80D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D73825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2BAE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713C88"/>
    <w:multiLevelType w:val="hybridMultilevel"/>
    <w:tmpl w:val="211EDDE4"/>
    <w:lvl w:ilvl="0" w:tplc="FB94270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4060D6" w:themeColor="accent3" w:themeTint="99"/>
        <w:spacing w:val="-1"/>
        <w:w w:val="1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15517E63"/>
    <w:multiLevelType w:val="hybridMultilevel"/>
    <w:tmpl w:val="C3288062"/>
    <w:lvl w:ilvl="0" w:tplc="08090003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3" w15:restartNumberingAfterBreak="0">
    <w:nsid w:val="2E7F0686"/>
    <w:multiLevelType w:val="hybridMultilevel"/>
    <w:tmpl w:val="07E2E586"/>
    <w:lvl w:ilvl="0" w:tplc="04720AAC">
      <w:start w:val="1"/>
      <w:numFmt w:val="bullet"/>
      <w:pStyle w:val="ListBullet"/>
      <w:lvlText w:val=""/>
      <w:lvlJc w:val="left"/>
      <w:pPr>
        <w:ind w:left="862" w:hanging="360"/>
      </w:pPr>
      <w:rPr>
        <w:rFonts w:ascii="Symbol" w:hAnsi="Symbol" w:hint="default"/>
        <w:color w:val="162766" w:themeColor="accent3"/>
        <w:spacing w:val="-1"/>
        <w:w w:val="1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36343954"/>
    <w:multiLevelType w:val="hybridMultilevel"/>
    <w:tmpl w:val="0CFEB56C"/>
    <w:lvl w:ilvl="0" w:tplc="61AEEA2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A09CA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CCDA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EA69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DE06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00074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DC60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F8255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9450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E66FA"/>
    <w:multiLevelType w:val="hybridMultilevel"/>
    <w:tmpl w:val="EF425F42"/>
    <w:lvl w:ilvl="0" w:tplc="CC54658E">
      <w:start w:val="1"/>
      <w:numFmt w:val="bullet"/>
      <w:pStyle w:val="ListParagraph"/>
      <w:lvlText w:val=""/>
      <w:lvlJc w:val="left"/>
      <w:pPr>
        <w:ind w:left="502" w:hanging="360"/>
      </w:pPr>
      <w:rPr>
        <w:rFonts w:ascii="Symbol" w:hAnsi="Symbol" w:hint="default"/>
        <w:color w:val="FFFFFF"/>
        <w:spacing w:val="-1"/>
        <w:w w:val="100"/>
        <w:sz w:val="20"/>
        <w:szCs w:val="20"/>
        <w:lang w:val="en-US" w:eastAsia="en-US" w:bidi="en-US"/>
      </w:rPr>
    </w:lvl>
    <w:lvl w:ilvl="1" w:tplc="4728243A">
      <w:numFmt w:val="bullet"/>
      <w:lvlText w:val="•"/>
      <w:lvlJc w:val="left"/>
      <w:pPr>
        <w:ind w:left="1342" w:hanging="127"/>
      </w:pPr>
      <w:rPr>
        <w:rFonts w:hint="default"/>
        <w:lang w:val="en-US" w:eastAsia="en-US" w:bidi="en-US"/>
      </w:rPr>
    </w:lvl>
    <w:lvl w:ilvl="2" w:tplc="19AE7A46">
      <w:numFmt w:val="bullet"/>
      <w:lvlText w:val="•"/>
      <w:lvlJc w:val="left"/>
      <w:pPr>
        <w:ind w:left="1564" w:hanging="127"/>
      </w:pPr>
      <w:rPr>
        <w:rFonts w:hint="default"/>
        <w:lang w:val="en-US" w:eastAsia="en-US" w:bidi="en-US"/>
      </w:rPr>
    </w:lvl>
    <w:lvl w:ilvl="3" w:tplc="3356ECAE">
      <w:numFmt w:val="bullet"/>
      <w:lvlText w:val="•"/>
      <w:lvlJc w:val="left"/>
      <w:pPr>
        <w:ind w:left="1786" w:hanging="127"/>
      </w:pPr>
      <w:rPr>
        <w:rFonts w:hint="default"/>
        <w:lang w:val="en-US" w:eastAsia="en-US" w:bidi="en-US"/>
      </w:rPr>
    </w:lvl>
    <w:lvl w:ilvl="4" w:tplc="8C541220">
      <w:numFmt w:val="bullet"/>
      <w:lvlText w:val="•"/>
      <w:lvlJc w:val="left"/>
      <w:pPr>
        <w:ind w:left="2008" w:hanging="127"/>
      </w:pPr>
      <w:rPr>
        <w:rFonts w:hint="default"/>
        <w:lang w:val="en-US" w:eastAsia="en-US" w:bidi="en-US"/>
      </w:rPr>
    </w:lvl>
    <w:lvl w:ilvl="5" w:tplc="C27ED052">
      <w:numFmt w:val="bullet"/>
      <w:lvlText w:val="•"/>
      <w:lvlJc w:val="left"/>
      <w:pPr>
        <w:ind w:left="2230" w:hanging="127"/>
      </w:pPr>
      <w:rPr>
        <w:rFonts w:hint="default"/>
        <w:lang w:val="en-US" w:eastAsia="en-US" w:bidi="en-US"/>
      </w:rPr>
    </w:lvl>
    <w:lvl w:ilvl="6" w:tplc="8B1637A2">
      <w:numFmt w:val="bullet"/>
      <w:lvlText w:val="•"/>
      <w:lvlJc w:val="left"/>
      <w:pPr>
        <w:ind w:left="2452" w:hanging="127"/>
      </w:pPr>
      <w:rPr>
        <w:rFonts w:hint="default"/>
        <w:lang w:val="en-US" w:eastAsia="en-US" w:bidi="en-US"/>
      </w:rPr>
    </w:lvl>
    <w:lvl w:ilvl="7" w:tplc="A170C8FC">
      <w:numFmt w:val="bullet"/>
      <w:lvlText w:val="•"/>
      <w:lvlJc w:val="left"/>
      <w:pPr>
        <w:ind w:left="2674" w:hanging="127"/>
      </w:pPr>
      <w:rPr>
        <w:rFonts w:hint="default"/>
        <w:lang w:val="en-US" w:eastAsia="en-US" w:bidi="en-US"/>
      </w:rPr>
    </w:lvl>
    <w:lvl w:ilvl="8" w:tplc="EBC22514">
      <w:numFmt w:val="bullet"/>
      <w:lvlText w:val="•"/>
      <w:lvlJc w:val="left"/>
      <w:pPr>
        <w:ind w:left="2896" w:hanging="127"/>
      </w:pPr>
      <w:rPr>
        <w:rFonts w:hint="default"/>
        <w:lang w:val="en-US" w:eastAsia="en-US" w:bidi="en-US"/>
      </w:rPr>
    </w:lvl>
  </w:abstractNum>
  <w:abstractNum w:abstractNumId="16" w15:restartNumberingAfterBreak="0">
    <w:nsid w:val="3DF069BE"/>
    <w:multiLevelType w:val="multilevel"/>
    <w:tmpl w:val="B992A562"/>
    <w:lvl w:ilvl="0">
      <w:numFmt w:val="bullet"/>
      <w:lvlText w:val="•"/>
      <w:lvlJc w:val="left"/>
      <w:pPr>
        <w:ind w:left="1115" w:hanging="127"/>
      </w:pPr>
      <w:rPr>
        <w:rFonts w:ascii="Georgia" w:eastAsia="Georgia" w:hAnsi="Georgia" w:cs="Georgia" w:hint="default"/>
        <w:color w:val="FFFFFF"/>
        <w:spacing w:val="-1"/>
        <w:w w:val="100"/>
        <w:sz w:val="20"/>
        <w:szCs w:val="20"/>
        <w:lang w:val="en-US" w:eastAsia="en-US" w:bidi="en-US"/>
      </w:rPr>
    </w:lvl>
    <w:lvl w:ilvl="1">
      <w:numFmt w:val="bullet"/>
      <w:lvlText w:val="•"/>
      <w:lvlJc w:val="left"/>
      <w:pPr>
        <w:ind w:left="1342" w:hanging="127"/>
      </w:pPr>
      <w:rPr>
        <w:rFonts w:hint="default"/>
        <w:lang w:val="en-US" w:eastAsia="en-US" w:bidi="en-US"/>
      </w:rPr>
    </w:lvl>
    <w:lvl w:ilvl="2">
      <w:numFmt w:val="bullet"/>
      <w:lvlText w:val="•"/>
      <w:lvlJc w:val="left"/>
      <w:pPr>
        <w:ind w:left="1564" w:hanging="12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1786" w:hanging="12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008" w:hanging="12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230" w:hanging="12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2452" w:hanging="12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2674" w:hanging="12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2896" w:hanging="127"/>
      </w:pPr>
      <w:rPr>
        <w:rFonts w:hint="default"/>
        <w:lang w:val="en-US" w:eastAsia="en-US" w:bidi="en-US"/>
      </w:rPr>
    </w:lvl>
  </w:abstractNum>
  <w:abstractNum w:abstractNumId="17" w15:restartNumberingAfterBreak="0">
    <w:nsid w:val="42BD1D9E"/>
    <w:multiLevelType w:val="hybridMultilevel"/>
    <w:tmpl w:val="D3143F9C"/>
    <w:lvl w:ilvl="0" w:tplc="08090011">
      <w:start w:val="1"/>
      <w:numFmt w:val="decimal"/>
      <w:lvlText w:val="%1)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53343A74"/>
    <w:multiLevelType w:val="hybridMultilevel"/>
    <w:tmpl w:val="5E5C4A2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E673BA"/>
    <w:multiLevelType w:val="hybridMultilevel"/>
    <w:tmpl w:val="001A501C"/>
    <w:lvl w:ilvl="0" w:tplc="0809000F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0" w15:restartNumberingAfterBreak="0">
    <w:nsid w:val="5F906025"/>
    <w:multiLevelType w:val="hybridMultilevel"/>
    <w:tmpl w:val="55E25988"/>
    <w:lvl w:ilvl="0" w:tplc="23A2784C">
      <w:numFmt w:val="bullet"/>
      <w:lvlText w:val="•"/>
      <w:lvlJc w:val="left"/>
      <w:pPr>
        <w:ind w:left="1115" w:hanging="127"/>
      </w:pPr>
      <w:rPr>
        <w:rFonts w:ascii="Georgia" w:eastAsia="Georgia" w:hAnsi="Georgia" w:cs="Georgia" w:hint="default"/>
        <w:color w:val="FFFFFF"/>
        <w:spacing w:val="-1"/>
        <w:w w:val="100"/>
        <w:sz w:val="20"/>
        <w:szCs w:val="20"/>
        <w:lang w:val="en-US" w:eastAsia="en-US" w:bidi="en-US"/>
      </w:rPr>
    </w:lvl>
    <w:lvl w:ilvl="1" w:tplc="7130A88A">
      <w:numFmt w:val="bullet"/>
      <w:lvlText w:val="•"/>
      <w:lvlJc w:val="left"/>
      <w:pPr>
        <w:ind w:left="1342" w:hanging="127"/>
      </w:pPr>
      <w:rPr>
        <w:rFonts w:hint="default"/>
        <w:lang w:val="en-US" w:eastAsia="en-US" w:bidi="en-US"/>
      </w:rPr>
    </w:lvl>
    <w:lvl w:ilvl="2" w:tplc="2DE8AC6C">
      <w:numFmt w:val="bullet"/>
      <w:lvlText w:val="•"/>
      <w:lvlJc w:val="left"/>
      <w:pPr>
        <w:ind w:left="1564" w:hanging="127"/>
      </w:pPr>
      <w:rPr>
        <w:rFonts w:hint="default"/>
        <w:lang w:val="en-US" w:eastAsia="en-US" w:bidi="en-US"/>
      </w:rPr>
    </w:lvl>
    <w:lvl w:ilvl="3" w:tplc="1C46E89C">
      <w:numFmt w:val="bullet"/>
      <w:lvlText w:val="•"/>
      <w:lvlJc w:val="left"/>
      <w:pPr>
        <w:ind w:left="1786" w:hanging="127"/>
      </w:pPr>
      <w:rPr>
        <w:rFonts w:hint="default"/>
        <w:lang w:val="en-US" w:eastAsia="en-US" w:bidi="en-US"/>
      </w:rPr>
    </w:lvl>
    <w:lvl w:ilvl="4" w:tplc="35126828">
      <w:numFmt w:val="bullet"/>
      <w:lvlText w:val="•"/>
      <w:lvlJc w:val="left"/>
      <w:pPr>
        <w:ind w:left="2008" w:hanging="127"/>
      </w:pPr>
      <w:rPr>
        <w:rFonts w:hint="default"/>
        <w:lang w:val="en-US" w:eastAsia="en-US" w:bidi="en-US"/>
      </w:rPr>
    </w:lvl>
    <w:lvl w:ilvl="5" w:tplc="5B8C6B2A">
      <w:numFmt w:val="bullet"/>
      <w:lvlText w:val="•"/>
      <w:lvlJc w:val="left"/>
      <w:pPr>
        <w:ind w:left="2230" w:hanging="127"/>
      </w:pPr>
      <w:rPr>
        <w:rFonts w:hint="default"/>
        <w:lang w:val="en-US" w:eastAsia="en-US" w:bidi="en-US"/>
      </w:rPr>
    </w:lvl>
    <w:lvl w:ilvl="6" w:tplc="9222A452">
      <w:numFmt w:val="bullet"/>
      <w:lvlText w:val="•"/>
      <w:lvlJc w:val="left"/>
      <w:pPr>
        <w:ind w:left="2452" w:hanging="127"/>
      </w:pPr>
      <w:rPr>
        <w:rFonts w:hint="default"/>
        <w:lang w:val="en-US" w:eastAsia="en-US" w:bidi="en-US"/>
      </w:rPr>
    </w:lvl>
    <w:lvl w:ilvl="7" w:tplc="8446EFF6">
      <w:numFmt w:val="bullet"/>
      <w:lvlText w:val="•"/>
      <w:lvlJc w:val="left"/>
      <w:pPr>
        <w:ind w:left="2674" w:hanging="127"/>
      </w:pPr>
      <w:rPr>
        <w:rFonts w:hint="default"/>
        <w:lang w:val="en-US" w:eastAsia="en-US" w:bidi="en-US"/>
      </w:rPr>
    </w:lvl>
    <w:lvl w:ilvl="8" w:tplc="3FE80F1E">
      <w:numFmt w:val="bullet"/>
      <w:lvlText w:val="•"/>
      <w:lvlJc w:val="left"/>
      <w:pPr>
        <w:ind w:left="2896" w:hanging="127"/>
      </w:pPr>
      <w:rPr>
        <w:rFonts w:hint="default"/>
        <w:lang w:val="en-US" w:eastAsia="en-US" w:bidi="en-US"/>
      </w:rPr>
    </w:lvl>
  </w:abstractNum>
  <w:abstractNum w:abstractNumId="21" w15:restartNumberingAfterBreak="0">
    <w:nsid w:val="687650F5"/>
    <w:multiLevelType w:val="hybridMultilevel"/>
    <w:tmpl w:val="F6DCE114"/>
    <w:lvl w:ilvl="0" w:tplc="0809000F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2" w15:restartNumberingAfterBreak="0">
    <w:nsid w:val="7CB03248"/>
    <w:multiLevelType w:val="hybridMultilevel"/>
    <w:tmpl w:val="58BA61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5568292">
    <w:abstractNumId w:val="20"/>
  </w:num>
  <w:num w:numId="2" w16cid:durableId="1071930864">
    <w:abstractNumId w:val="0"/>
  </w:num>
  <w:num w:numId="3" w16cid:durableId="475414264">
    <w:abstractNumId w:val="1"/>
  </w:num>
  <w:num w:numId="4" w16cid:durableId="1250504886">
    <w:abstractNumId w:val="2"/>
  </w:num>
  <w:num w:numId="5" w16cid:durableId="1372152354">
    <w:abstractNumId w:val="3"/>
  </w:num>
  <w:num w:numId="6" w16cid:durableId="1153329525">
    <w:abstractNumId w:val="4"/>
  </w:num>
  <w:num w:numId="7" w16cid:durableId="1658264535">
    <w:abstractNumId w:val="9"/>
  </w:num>
  <w:num w:numId="8" w16cid:durableId="2106069255">
    <w:abstractNumId w:val="5"/>
  </w:num>
  <w:num w:numId="9" w16cid:durableId="959460600">
    <w:abstractNumId w:val="6"/>
  </w:num>
  <w:num w:numId="10" w16cid:durableId="1976371903">
    <w:abstractNumId w:val="7"/>
  </w:num>
  <w:num w:numId="11" w16cid:durableId="1605112108">
    <w:abstractNumId w:val="8"/>
  </w:num>
  <w:num w:numId="12" w16cid:durableId="1385524506">
    <w:abstractNumId w:val="10"/>
  </w:num>
  <w:num w:numId="13" w16cid:durableId="116412972">
    <w:abstractNumId w:val="15"/>
  </w:num>
  <w:num w:numId="14" w16cid:durableId="751856834">
    <w:abstractNumId w:val="16"/>
  </w:num>
  <w:num w:numId="15" w16cid:durableId="96564961">
    <w:abstractNumId w:val="11"/>
  </w:num>
  <w:num w:numId="16" w16cid:durableId="990644367">
    <w:abstractNumId w:val="11"/>
    <w:lvlOverride w:ilvl="0">
      <w:startOverride w:val="1"/>
    </w:lvlOverride>
  </w:num>
  <w:num w:numId="17" w16cid:durableId="379327544">
    <w:abstractNumId w:val="13"/>
  </w:num>
  <w:num w:numId="18" w16cid:durableId="318073819">
    <w:abstractNumId w:val="22"/>
  </w:num>
  <w:num w:numId="19" w16cid:durableId="608583152">
    <w:abstractNumId w:val="18"/>
  </w:num>
  <w:num w:numId="20" w16cid:durableId="1283070350">
    <w:abstractNumId w:val="12"/>
  </w:num>
  <w:num w:numId="21" w16cid:durableId="1405686250">
    <w:abstractNumId w:val="14"/>
  </w:num>
  <w:num w:numId="22" w16cid:durableId="997270342">
    <w:abstractNumId w:val="21"/>
  </w:num>
  <w:num w:numId="23" w16cid:durableId="16588937">
    <w:abstractNumId w:val="19"/>
  </w:num>
  <w:num w:numId="24" w16cid:durableId="2994615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evenAndOddHeaders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87"/>
    <w:rsid w:val="00014408"/>
    <w:rsid w:val="000171E8"/>
    <w:rsid w:val="00044F1C"/>
    <w:rsid w:val="000E7045"/>
    <w:rsid w:val="001074BF"/>
    <w:rsid w:val="00115CF0"/>
    <w:rsid w:val="00163C76"/>
    <w:rsid w:val="00194A37"/>
    <w:rsid w:val="001E2B87"/>
    <w:rsid w:val="00266B42"/>
    <w:rsid w:val="00281E3F"/>
    <w:rsid w:val="002B5749"/>
    <w:rsid w:val="002E2CEA"/>
    <w:rsid w:val="003025C6"/>
    <w:rsid w:val="00333638"/>
    <w:rsid w:val="0034683E"/>
    <w:rsid w:val="0037140F"/>
    <w:rsid w:val="003758E8"/>
    <w:rsid w:val="003F38C2"/>
    <w:rsid w:val="004216C3"/>
    <w:rsid w:val="0046509A"/>
    <w:rsid w:val="004975EA"/>
    <w:rsid w:val="004B3214"/>
    <w:rsid w:val="004E4843"/>
    <w:rsid w:val="00587C9C"/>
    <w:rsid w:val="005C1A01"/>
    <w:rsid w:val="005C3C2F"/>
    <w:rsid w:val="005C5D95"/>
    <w:rsid w:val="005E5F6D"/>
    <w:rsid w:val="00606D53"/>
    <w:rsid w:val="00614016"/>
    <w:rsid w:val="006344BD"/>
    <w:rsid w:val="00635D5F"/>
    <w:rsid w:val="0065632C"/>
    <w:rsid w:val="0065780C"/>
    <w:rsid w:val="006579B2"/>
    <w:rsid w:val="00662784"/>
    <w:rsid w:val="00662AB9"/>
    <w:rsid w:val="00665627"/>
    <w:rsid w:val="006937BA"/>
    <w:rsid w:val="006A36F2"/>
    <w:rsid w:val="006D50A7"/>
    <w:rsid w:val="006E533B"/>
    <w:rsid w:val="00771A6D"/>
    <w:rsid w:val="00796CB9"/>
    <w:rsid w:val="007B72A5"/>
    <w:rsid w:val="008232F3"/>
    <w:rsid w:val="0084589A"/>
    <w:rsid w:val="008530E8"/>
    <w:rsid w:val="008738B4"/>
    <w:rsid w:val="008A0569"/>
    <w:rsid w:val="008C6185"/>
    <w:rsid w:val="008E0E54"/>
    <w:rsid w:val="008E1FE9"/>
    <w:rsid w:val="009404D2"/>
    <w:rsid w:val="00955CC5"/>
    <w:rsid w:val="009C2E85"/>
    <w:rsid w:val="009C64D1"/>
    <w:rsid w:val="009E462B"/>
    <w:rsid w:val="009F3108"/>
    <w:rsid w:val="00A37F6E"/>
    <w:rsid w:val="00A64A19"/>
    <w:rsid w:val="00A70CF5"/>
    <w:rsid w:val="00A717BE"/>
    <w:rsid w:val="00A93238"/>
    <w:rsid w:val="00AA027F"/>
    <w:rsid w:val="00AD6978"/>
    <w:rsid w:val="00AF51BF"/>
    <w:rsid w:val="00B2469A"/>
    <w:rsid w:val="00B55872"/>
    <w:rsid w:val="00B60E14"/>
    <w:rsid w:val="00BB1804"/>
    <w:rsid w:val="00BC4CA3"/>
    <w:rsid w:val="00C21799"/>
    <w:rsid w:val="00C34BB3"/>
    <w:rsid w:val="00C37E84"/>
    <w:rsid w:val="00C6426E"/>
    <w:rsid w:val="00C77063"/>
    <w:rsid w:val="00C86DB3"/>
    <w:rsid w:val="00C94805"/>
    <w:rsid w:val="00CC0F49"/>
    <w:rsid w:val="00D84241"/>
    <w:rsid w:val="00DA0BD4"/>
    <w:rsid w:val="00DC1154"/>
    <w:rsid w:val="00DC7E52"/>
    <w:rsid w:val="00DF19EB"/>
    <w:rsid w:val="00E035DA"/>
    <w:rsid w:val="00EB56F5"/>
    <w:rsid w:val="00EC2AD1"/>
    <w:rsid w:val="00EF3390"/>
    <w:rsid w:val="00F2749D"/>
    <w:rsid w:val="00F34213"/>
    <w:rsid w:val="00F63D6F"/>
    <w:rsid w:val="00F93EB5"/>
    <w:rsid w:val="00FD6A23"/>
    <w:rsid w:val="00FE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A96025"/>
  <w15:docId w15:val="{6F098EA3-9335-444B-87CD-83FE14877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rsid w:val="00A717BE"/>
    <w:pPr>
      <w:ind w:left="144" w:right="144"/>
    </w:pPr>
    <w:rPr>
      <w:rFonts w:eastAsia="Georgia" w:cs="Georgia"/>
      <w:color w:val="FFFFFF" w:themeColor="background1"/>
      <w:lang w:bidi="en-US"/>
    </w:rPr>
  </w:style>
  <w:style w:type="paragraph" w:styleId="Heading1">
    <w:name w:val="heading 1"/>
    <w:basedOn w:val="BodyText"/>
    <w:next w:val="Normal"/>
    <w:link w:val="Heading1Char"/>
    <w:uiPriority w:val="9"/>
    <w:qFormat/>
    <w:rsid w:val="006344BD"/>
    <w:pPr>
      <w:framePr w:hSpace="180" w:wrap="around" w:vAnchor="text" w:hAnchor="page" w:x="352" w:y="84"/>
      <w:spacing w:before="120" w:after="120"/>
      <w:outlineLvl w:val="0"/>
    </w:pPr>
    <w:rPr>
      <w:rFonts w:asciiTheme="majorHAnsi" w:hAnsiTheme="majorHAnsi"/>
      <w:b/>
      <w:color w:val="FFFFFF"/>
      <w:sz w:val="28"/>
    </w:rPr>
  </w:style>
  <w:style w:type="paragraph" w:styleId="Heading2">
    <w:name w:val="heading 2"/>
    <w:basedOn w:val="BodyText"/>
    <w:next w:val="Normal"/>
    <w:link w:val="Heading2Char"/>
    <w:uiPriority w:val="9"/>
    <w:unhideWhenUsed/>
    <w:qFormat/>
    <w:rsid w:val="00A70CF5"/>
    <w:pPr>
      <w:framePr w:hSpace="180" w:wrap="around" w:vAnchor="text" w:hAnchor="page" w:x="352" w:y="84"/>
      <w:jc w:val="center"/>
      <w:outlineLvl w:val="1"/>
    </w:pPr>
    <w:rPr>
      <w:rFonts w:asciiTheme="majorHAnsi" w:hAnsiTheme="majorHAnsi"/>
      <w:b/>
      <w:color w:val="7AB338" w:themeColor="accent1"/>
      <w:sz w:val="40"/>
    </w:rPr>
  </w:style>
  <w:style w:type="paragraph" w:styleId="Heading3">
    <w:name w:val="heading 3"/>
    <w:basedOn w:val="BodyText"/>
    <w:next w:val="Normal"/>
    <w:link w:val="Heading3Char"/>
    <w:uiPriority w:val="9"/>
    <w:unhideWhenUsed/>
    <w:qFormat/>
    <w:rsid w:val="00A70CF5"/>
    <w:pPr>
      <w:framePr w:hSpace="180" w:wrap="around" w:vAnchor="text" w:hAnchor="page" w:x="352" w:y="84"/>
      <w:jc w:val="center"/>
      <w:outlineLvl w:val="2"/>
    </w:pPr>
    <w:rPr>
      <w:rFonts w:asciiTheme="majorHAnsi" w:hAnsiTheme="majorHAnsi"/>
      <w:b/>
      <w:color w:val="AD1826" w:themeColor="accent2"/>
      <w:sz w:val="40"/>
    </w:rPr>
  </w:style>
  <w:style w:type="paragraph" w:styleId="Heading4">
    <w:name w:val="heading 4"/>
    <w:basedOn w:val="BodyText"/>
    <w:next w:val="Normal"/>
    <w:link w:val="Heading4Char"/>
    <w:uiPriority w:val="9"/>
    <w:semiHidden/>
    <w:qFormat/>
    <w:rsid w:val="00EC2AD1"/>
    <w:pPr>
      <w:framePr w:hSpace="180" w:wrap="around" w:vAnchor="text" w:hAnchor="page" w:x="352" w:y="84"/>
      <w:jc w:val="center"/>
      <w:outlineLvl w:val="3"/>
    </w:pPr>
    <w:rPr>
      <w:rFonts w:asciiTheme="minorHAnsi" w:hAnsiTheme="minorHAnsi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A70CF5"/>
    <w:pPr>
      <w:numPr>
        <w:numId w:val="13"/>
      </w:numPr>
      <w:spacing w:before="120" w:after="120"/>
      <w:ind w:left="499" w:right="142" w:hanging="357"/>
      <w:jc w:val="center"/>
    </w:pPr>
    <w:rPr>
      <w:color w:val="FFFFFF"/>
      <w:sz w:val="20"/>
    </w:rPr>
  </w:style>
  <w:style w:type="paragraph" w:styleId="Header">
    <w:name w:val="header"/>
    <w:basedOn w:val="Normal"/>
    <w:link w:val="HeaderChar"/>
    <w:uiPriority w:val="99"/>
    <w:semiHidden/>
    <w:rsid w:val="00DF19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58E8"/>
    <w:rPr>
      <w:rFonts w:ascii="Georgia" w:eastAsia="Georgia" w:hAnsi="Georgia" w:cs="Georgia"/>
      <w:lang w:bidi="en-US"/>
    </w:rPr>
  </w:style>
  <w:style w:type="paragraph" w:styleId="Footer">
    <w:name w:val="footer"/>
    <w:basedOn w:val="Normal"/>
    <w:link w:val="FooterChar"/>
    <w:uiPriority w:val="99"/>
    <w:semiHidden/>
    <w:rsid w:val="00DF19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758E8"/>
    <w:rPr>
      <w:rFonts w:ascii="Georgia" w:eastAsia="Georgia" w:hAnsi="Georgia" w:cs="Georgia"/>
      <w:lang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2E2CEA"/>
    <w:pPr>
      <w:framePr w:hSpace="180" w:wrap="around" w:vAnchor="text" w:hAnchor="page" w:x="352" w:y="84"/>
      <w:spacing w:before="120"/>
      <w:jc w:val="center"/>
    </w:pPr>
    <w:rPr>
      <w:rFonts w:asciiTheme="majorHAnsi" w:hAnsiTheme="majorHAnsi"/>
      <w:caps/>
      <w:color w:val="7AB338" w:themeColor="accent1"/>
      <w:sz w:val="60"/>
    </w:rPr>
  </w:style>
  <w:style w:type="character" w:customStyle="1" w:styleId="TitleChar">
    <w:name w:val="Title Char"/>
    <w:basedOn w:val="DefaultParagraphFont"/>
    <w:link w:val="Title"/>
    <w:uiPriority w:val="10"/>
    <w:rsid w:val="002E2CEA"/>
    <w:rPr>
      <w:rFonts w:asciiTheme="majorHAnsi" w:eastAsia="Georgia" w:hAnsiTheme="majorHAnsi" w:cs="Georgia"/>
      <w:caps/>
      <w:color w:val="7AB338" w:themeColor="accent1"/>
      <w:sz w:val="60"/>
      <w:lang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0CF5"/>
    <w:pPr>
      <w:framePr w:hSpace="180" w:wrap="around" w:vAnchor="text" w:hAnchor="page" w:x="352" w:y="84"/>
      <w:spacing w:before="120" w:after="120"/>
      <w:jc w:val="center"/>
    </w:pPr>
    <w:rPr>
      <w:rFonts w:asciiTheme="majorHAnsi" w:hAnsiTheme="majorHAnsi"/>
      <w:color w:val="AD1826" w:themeColor="accent2"/>
      <w:sz w:val="40"/>
    </w:rPr>
  </w:style>
  <w:style w:type="paragraph" w:styleId="BodyText">
    <w:name w:val="Body Text"/>
    <w:link w:val="BodyTextChar"/>
    <w:uiPriority w:val="99"/>
    <w:semiHidden/>
    <w:rsid w:val="009C2E85"/>
    <w:pPr>
      <w:ind w:left="142" w:right="142"/>
    </w:pPr>
    <w:rPr>
      <w:rFonts w:ascii="Georgia" w:eastAsia="Georgia" w:hAnsi="Georgia" w:cs="Georgia"/>
      <w:color w:val="FFFFFF" w:themeColor="background1"/>
      <w:sz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717BE"/>
    <w:rPr>
      <w:rFonts w:ascii="Georgia" w:eastAsia="Georgia" w:hAnsi="Georgia" w:cs="Georgia"/>
      <w:color w:val="FFFFFF" w:themeColor="background1"/>
      <w:sz w:val="20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2E2CEA"/>
    <w:rPr>
      <w:rFonts w:asciiTheme="majorHAnsi" w:eastAsia="Georgia" w:hAnsiTheme="majorHAnsi" w:cs="Georgia"/>
      <w:color w:val="AD1826" w:themeColor="accent2"/>
      <w:sz w:val="40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6344BD"/>
    <w:rPr>
      <w:rFonts w:asciiTheme="majorHAnsi" w:eastAsia="Georgia" w:hAnsiTheme="majorHAnsi" w:cs="Georgia"/>
      <w:b/>
      <w:color w:val="FFFFFF"/>
      <w:sz w:val="28"/>
      <w:lang w:bidi="en-US"/>
    </w:rPr>
  </w:style>
  <w:style w:type="paragraph" w:styleId="NoSpacing">
    <w:name w:val="No Spacing"/>
    <w:uiPriority w:val="1"/>
    <w:semiHidden/>
    <w:rsid w:val="003758E8"/>
    <w:rPr>
      <w:rFonts w:ascii="Georgia" w:eastAsia="Georgia" w:hAnsi="Georgia" w:cs="Georgia"/>
      <w:lang w:bidi="en-US"/>
    </w:rPr>
  </w:style>
  <w:style w:type="paragraph" w:customStyle="1" w:styleId="QuoteAlt">
    <w:name w:val="Quote Alt"/>
    <w:basedOn w:val="IntenseQuote"/>
    <w:uiPriority w:val="1"/>
    <w:rsid w:val="003758E8"/>
    <w:pPr>
      <w:framePr w:hSpace="0" w:wrap="auto" w:vAnchor="margin" w:hAnchor="text" w:xAlign="left" w:yAlign="inline"/>
    </w:pPr>
  </w:style>
  <w:style w:type="paragraph" w:customStyle="1" w:styleId="Image">
    <w:name w:val="Image"/>
    <w:basedOn w:val="Normal"/>
    <w:uiPriority w:val="1"/>
    <w:rsid w:val="006344BD"/>
    <w:pPr>
      <w:ind w:left="0" w:right="0"/>
    </w:pPr>
    <w:rPr>
      <w:noProof/>
      <w:lang w:bidi="ar-SA"/>
    </w:rPr>
  </w:style>
  <w:style w:type="paragraph" w:customStyle="1" w:styleId="Heading1Alt">
    <w:name w:val="Heading 1 Alt"/>
    <w:basedOn w:val="Heading1"/>
    <w:uiPriority w:val="1"/>
    <w:qFormat/>
    <w:rsid w:val="00A93238"/>
    <w:pPr>
      <w:framePr w:wrap="around"/>
    </w:pPr>
    <w:rPr>
      <w:color w:val="162766" w:themeColor="accent3"/>
    </w:rPr>
  </w:style>
  <w:style w:type="character" w:customStyle="1" w:styleId="Heading2Char">
    <w:name w:val="Heading 2 Char"/>
    <w:basedOn w:val="DefaultParagraphFont"/>
    <w:link w:val="Heading2"/>
    <w:uiPriority w:val="9"/>
    <w:rsid w:val="00A70CF5"/>
    <w:rPr>
      <w:rFonts w:asciiTheme="majorHAnsi" w:eastAsia="Georgia" w:hAnsiTheme="majorHAnsi" w:cs="Georgia"/>
      <w:b/>
      <w:color w:val="7AB338" w:themeColor="accent1"/>
      <w:sz w:val="40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A70CF5"/>
    <w:rPr>
      <w:rFonts w:asciiTheme="majorHAnsi" w:eastAsia="Georgia" w:hAnsiTheme="majorHAnsi" w:cs="Georgia"/>
      <w:b/>
      <w:color w:val="AD1826" w:themeColor="accent2"/>
      <w:sz w:val="40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7BE"/>
    <w:rPr>
      <w:rFonts w:eastAsia="Georgia" w:cs="Georgia"/>
      <w:b/>
      <w:color w:val="FFFFFF"/>
      <w:sz w:val="20"/>
      <w:lang w:bidi="en-US"/>
    </w:rPr>
  </w:style>
  <w:style w:type="paragraph" w:customStyle="1" w:styleId="Italic">
    <w:name w:val="Italic"/>
    <w:basedOn w:val="BodyText"/>
    <w:uiPriority w:val="1"/>
    <w:semiHidden/>
    <w:rsid w:val="00A70CF5"/>
    <w:pPr>
      <w:spacing w:before="240" w:after="240"/>
    </w:pPr>
    <w:rPr>
      <w:i/>
      <w:color w:val="515360" w:themeColor="text2"/>
    </w:rPr>
  </w:style>
  <w:style w:type="paragraph" w:styleId="Quote">
    <w:name w:val="Quote"/>
    <w:basedOn w:val="BodyText"/>
    <w:next w:val="Normal"/>
    <w:link w:val="QuoteChar"/>
    <w:uiPriority w:val="29"/>
    <w:qFormat/>
    <w:rsid w:val="00281E3F"/>
    <w:pPr>
      <w:spacing w:before="120" w:after="120"/>
      <w:jc w:val="center"/>
    </w:pPr>
    <w:rPr>
      <w:rFonts w:asciiTheme="minorHAnsi" w:hAnsiTheme="minorHAnsi"/>
      <w:b/>
      <w:i/>
      <w:color w:val="FFFFFF"/>
      <w:sz w:val="28"/>
    </w:rPr>
  </w:style>
  <w:style w:type="character" w:customStyle="1" w:styleId="QuoteChar">
    <w:name w:val="Quote Char"/>
    <w:basedOn w:val="DefaultParagraphFont"/>
    <w:link w:val="Quote"/>
    <w:uiPriority w:val="29"/>
    <w:rsid w:val="00281E3F"/>
    <w:rPr>
      <w:rFonts w:eastAsia="Georgia" w:cs="Georgia"/>
      <w:b/>
      <w:i/>
      <w:color w:val="FFFFFF"/>
      <w:sz w:val="28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A70CF5"/>
    <w:pPr>
      <w:framePr w:hSpace="180" w:wrap="around" w:vAnchor="text" w:hAnchor="page" w:x="352" w:y="84"/>
      <w:spacing w:line="254" w:lineRule="auto"/>
      <w:ind w:left="426" w:right="403"/>
      <w:jc w:val="center"/>
    </w:pPr>
    <w:rPr>
      <w:i/>
      <w:color w:val="515360" w:themeColor="text2"/>
      <w:sz w:val="2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758E8"/>
    <w:rPr>
      <w:rFonts w:ascii="Georgia" w:eastAsia="Georgia" w:hAnsi="Georgia" w:cs="Georgia"/>
      <w:i/>
      <w:color w:val="515360" w:themeColor="text2"/>
      <w:sz w:val="26"/>
      <w:lang w:bidi="en-US"/>
    </w:rPr>
  </w:style>
  <w:style w:type="character" w:styleId="PlaceholderText">
    <w:name w:val="Placeholder Text"/>
    <w:basedOn w:val="DefaultParagraphFont"/>
    <w:uiPriority w:val="99"/>
    <w:semiHidden/>
    <w:rsid w:val="002E2CEA"/>
    <w:rPr>
      <w:color w:val="808080"/>
    </w:rPr>
  </w:style>
  <w:style w:type="paragraph" w:customStyle="1" w:styleId="ContactInfo">
    <w:name w:val="Contact Info"/>
    <w:basedOn w:val="Normal"/>
    <w:uiPriority w:val="1"/>
    <w:rsid w:val="002E2CEA"/>
    <w:pPr>
      <w:jc w:val="center"/>
    </w:pPr>
  </w:style>
  <w:style w:type="paragraph" w:customStyle="1" w:styleId="NormalAlt">
    <w:name w:val="Normal Alt"/>
    <w:basedOn w:val="Normal"/>
    <w:uiPriority w:val="1"/>
    <w:rsid w:val="006344BD"/>
    <w:rPr>
      <w:color w:val="auto"/>
    </w:rPr>
  </w:style>
  <w:style w:type="paragraph" w:styleId="ListBullet">
    <w:name w:val="List Bullet"/>
    <w:basedOn w:val="ListParagraph"/>
    <w:uiPriority w:val="99"/>
    <w:rsid w:val="00A93238"/>
    <w:pPr>
      <w:numPr>
        <w:numId w:val="17"/>
      </w:numPr>
      <w:ind w:left="763" w:right="144"/>
      <w:jc w:val="left"/>
    </w:pPr>
    <w:rPr>
      <w:color w:val="162766" w:themeColor="accent3"/>
    </w:rPr>
  </w:style>
  <w:style w:type="character" w:styleId="Hyperlink">
    <w:name w:val="Hyperlink"/>
    <w:basedOn w:val="DefaultParagraphFont"/>
    <w:uiPriority w:val="99"/>
    <w:unhideWhenUsed/>
    <w:rsid w:val="006D50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6D50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1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309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191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6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2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230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24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Office.2250@brize-norton.oxon.sch.uk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rsJones\AppData\Roaming\Microsoft\Templates\School%20brochure.dotx" TargetMode="External"/></Relationships>
</file>

<file path=word/theme/theme1.xml><?xml version="1.0" encoding="utf-8"?>
<a:theme xmlns:a="http://schemas.openxmlformats.org/drawingml/2006/main" name="SchoolBrochure">
  <a:themeElements>
    <a:clrScheme name="SchoolBrochure">
      <a:dk1>
        <a:srgbClr val="000000"/>
      </a:dk1>
      <a:lt1>
        <a:srgbClr val="FFFFFF"/>
      </a:lt1>
      <a:dk2>
        <a:srgbClr val="515360"/>
      </a:dk2>
      <a:lt2>
        <a:srgbClr val="A6ABBC"/>
      </a:lt2>
      <a:accent1>
        <a:srgbClr val="7AB338"/>
      </a:accent1>
      <a:accent2>
        <a:srgbClr val="AD1826"/>
      </a:accent2>
      <a:accent3>
        <a:srgbClr val="162766"/>
      </a:accent3>
      <a:accent4>
        <a:srgbClr val="FFC000"/>
      </a:accent4>
      <a:accent5>
        <a:srgbClr val="605104"/>
      </a:accent5>
      <a:accent6>
        <a:srgbClr val="20B6BD"/>
      </a:accent6>
      <a:hlink>
        <a:srgbClr val="0563C1"/>
      </a:hlink>
      <a:folHlink>
        <a:srgbClr val="954F72"/>
      </a:folHlink>
    </a:clrScheme>
    <a:fontScheme name="Custom 18">
      <a:majorFont>
        <a:latin typeface="Gill Sans MT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choolBrochure" id="{0EBEF70A-0B6A-124D-BA55-1ACB303E4008}" vid="{56DA12B9-AFF3-254E-89CB-B4BFD3C7155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7d699e-c67d-4ac1-a2cd-e9593e871bcb">
      <Terms xmlns="http://schemas.microsoft.com/office/infopath/2007/PartnerControls"/>
    </lcf76f155ced4ddcb4097134ff3c332f>
    <TaxCatchAll xmlns="6c64caff-be5a-41c6-aa35-0135b4e0791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63846933B66D4197E969D76497948F" ma:contentTypeVersion="16" ma:contentTypeDescription="Create a new document." ma:contentTypeScope="" ma:versionID="590afdf118cd2f144c664d45233dab4e">
  <xsd:schema xmlns:xsd="http://www.w3.org/2001/XMLSchema" xmlns:xs="http://www.w3.org/2001/XMLSchema" xmlns:p="http://schemas.microsoft.com/office/2006/metadata/properties" xmlns:ns2="6c64caff-be5a-41c6-aa35-0135b4e07914" xmlns:ns3="837d699e-c67d-4ac1-a2cd-e9593e871bcb" targetNamespace="http://schemas.microsoft.com/office/2006/metadata/properties" ma:root="true" ma:fieldsID="1e68de22c53e8fc026cfaa0458284c02" ns2:_="" ns3:_="">
    <xsd:import namespace="6c64caff-be5a-41c6-aa35-0135b4e07914"/>
    <xsd:import namespace="837d699e-c67d-4ac1-a2cd-e9593e871bc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64caff-be5a-41c6-aa35-0135b4e079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7f32755-fc80-4db8-aaa7-47c67ef9fac8}" ma:internalName="TaxCatchAll" ma:showField="CatchAllData" ma:web="6c64caff-be5a-41c6-aa35-0135b4e07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d699e-c67d-4ac1-a2cd-e9593e871b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5b2e1ba-79c8-4d9e-880d-e35865861a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1EC25B-DF9F-4A02-A72D-F0557E8008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50F842-7F73-4B8F-883A-D7627D0072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CB0C6E-35C0-4F03-A135-BBA2696DF460}">
  <ds:schemaRefs>
    <ds:schemaRef ds:uri="http://schemas.microsoft.com/office/2006/metadata/properties"/>
    <ds:schemaRef ds:uri="http://schemas.microsoft.com/office/infopath/2007/PartnerControls"/>
    <ds:schemaRef ds:uri="837d699e-c67d-4ac1-a2cd-e9593e871bcb"/>
    <ds:schemaRef ds:uri="6c64caff-be5a-41c6-aa35-0135b4e07914"/>
  </ds:schemaRefs>
</ds:datastoreItem>
</file>

<file path=customXml/itemProps4.xml><?xml version="1.0" encoding="utf-8"?>
<ds:datastoreItem xmlns:ds="http://schemas.openxmlformats.org/officeDocument/2006/customXml" ds:itemID="{6E97AB06-7E2A-46DD-BE91-1BCFA6F4E6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64caff-be5a-41c6-aa35-0135b4e07914"/>
    <ds:schemaRef ds:uri="837d699e-c67d-4ac1-a2cd-e9593e871b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brochure</Template>
  <TotalTime>50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Jones</dc:creator>
  <cp:lastModifiedBy>Mrs Jones</cp:lastModifiedBy>
  <cp:revision>33</cp:revision>
  <cp:lastPrinted>2025-11-27T13:37:00Z</cp:lastPrinted>
  <dcterms:created xsi:type="dcterms:W3CDTF">2026-05-20T09:01:00Z</dcterms:created>
  <dcterms:modified xsi:type="dcterms:W3CDTF">2026-05-20T09:59:00Z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899cee30-3b4f-4b5e-9387-97fd45142bf5</vt:lpwstr>
  </property>
  <property fmtid="{D5CDD505-2E9C-101B-9397-08002B2CF9AE}" pid="3" name="ContentTypeId">
    <vt:lpwstr>0x010100D363846933B66D4197E969D76497948F</vt:lpwstr>
  </property>
  <property fmtid="{D5CDD505-2E9C-101B-9397-08002B2CF9AE}" pid="4" name="MediaServiceImageTags">
    <vt:lpwstr/>
  </property>
</Properties>
</file>